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18" w:rsidRDefault="00174218" w:rsidP="00A90E24">
      <w:pPr>
        <w:pStyle w:val="BodyText"/>
        <w:jc w:val="center"/>
        <w:rPr>
          <w:rFonts w:ascii="Arial" w:hAnsi="Arial" w:cs="Arial"/>
          <w:b/>
          <w:bCs/>
          <w:sz w:val="32"/>
          <w:szCs w:val="32"/>
        </w:rPr>
      </w:pPr>
      <w:bookmarkStart w:id="0" w:name="_GoBack"/>
      <w:bookmarkEnd w:id="0"/>
      <w:r>
        <w:rPr>
          <w:rFonts w:ascii="Arial" w:hAnsi="Arial" w:cs="Arial"/>
          <w:b/>
          <w:bCs/>
          <w:sz w:val="32"/>
          <w:szCs w:val="32"/>
        </w:rPr>
        <w:t xml:space="preserve">      </w:t>
      </w:r>
    </w:p>
    <w:p w:rsidR="00174218" w:rsidRDefault="00174218" w:rsidP="00A90E24">
      <w:pPr>
        <w:pStyle w:val="BodyText"/>
        <w:jc w:val="center"/>
        <w:rPr>
          <w:rFonts w:ascii="Arial" w:hAnsi="Arial" w:cs="Arial"/>
          <w:b/>
          <w:bCs/>
          <w:sz w:val="32"/>
          <w:szCs w:val="32"/>
        </w:rPr>
      </w:pPr>
    </w:p>
    <w:p w:rsidR="00174218" w:rsidRDefault="00174218" w:rsidP="00A90E24">
      <w:pPr>
        <w:pStyle w:val="BodyText"/>
        <w:jc w:val="center"/>
        <w:rPr>
          <w:rFonts w:ascii="Arial" w:hAnsi="Arial" w:cs="Arial"/>
          <w:b/>
          <w:bCs/>
          <w:sz w:val="32"/>
          <w:szCs w:val="32"/>
        </w:rPr>
      </w:pPr>
    </w:p>
    <w:p w:rsidR="00174218" w:rsidRDefault="00174218" w:rsidP="00A90E24">
      <w:pPr>
        <w:pStyle w:val="BodyText"/>
        <w:jc w:val="center"/>
        <w:rPr>
          <w:rFonts w:ascii="Arial" w:hAnsi="Arial" w:cs="Arial"/>
          <w:b/>
          <w:bCs/>
          <w:sz w:val="32"/>
          <w:szCs w:val="32"/>
        </w:rPr>
      </w:pPr>
    </w:p>
    <w:p w:rsidR="00174218" w:rsidRDefault="00174218" w:rsidP="00A90E24">
      <w:pPr>
        <w:pStyle w:val="BodyText"/>
        <w:jc w:val="center"/>
        <w:rPr>
          <w:rFonts w:ascii="Arial" w:hAnsi="Arial" w:cs="Arial"/>
          <w:b/>
          <w:bCs/>
          <w:sz w:val="32"/>
          <w:szCs w:val="32"/>
        </w:rPr>
      </w:pPr>
    </w:p>
    <w:p w:rsidR="00174218" w:rsidRDefault="00174218" w:rsidP="00A90E24">
      <w:pPr>
        <w:pStyle w:val="BodyText"/>
        <w:jc w:val="center"/>
        <w:rPr>
          <w:rFonts w:ascii="Arial" w:hAnsi="Arial" w:cs="Arial"/>
          <w:b/>
          <w:bCs/>
          <w:sz w:val="32"/>
          <w:szCs w:val="32"/>
        </w:rPr>
      </w:pPr>
    </w:p>
    <w:p w:rsidR="00174218" w:rsidRDefault="00174218" w:rsidP="00A90E24">
      <w:pPr>
        <w:pStyle w:val="BodyText"/>
        <w:jc w:val="center"/>
        <w:rPr>
          <w:rFonts w:ascii="Arial" w:hAnsi="Arial" w:cs="Arial"/>
          <w:b/>
          <w:bCs/>
          <w:sz w:val="32"/>
          <w:szCs w:val="32"/>
        </w:rPr>
      </w:pPr>
    </w:p>
    <w:p w:rsidR="00174218" w:rsidRDefault="00174218" w:rsidP="00A90E24">
      <w:pPr>
        <w:pStyle w:val="BodyText"/>
        <w:jc w:val="center"/>
        <w:rPr>
          <w:rFonts w:ascii="Arial" w:hAnsi="Arial" w:cs="Arial"/>
          <w:b/>
          <w:bCs/>
          <w:sz w:val="32"/>
          <w:szCs w:val="32"/>
        </w:rPr>
      </w:pPr>
    </w:p>
    <w:p w:rsidR="00174218" w:rsidRDefault="00174218" w:rsidP="00A90E24">
      <w:pPr>
        <w:pStyle w:val="BodyText"/>
        <w:pBdr>
          <w:top w:val="single" w:sz="4" w:space="1" w:color="auto"/>
          <w:left w:val="single" w:sz="4" w:space="4" w:color="auto"/>
          <w:bottom w:val="single" w:sz="4" w:space="1" w:color="auto"/>
          <w:right w:val="single" w:sz="4" w:space="4" w:color="auto"/>
        </w:pBdr>
        <w:jc w:val="center"/>
        <w:rPr>
          <w:rFonts w:ascii="Arial" w:hAnsi="Arial" w:cs="Arial"/>
          <w:sz w:val="36"/>
          <w:szCs w:val="36"/>
        </w:rPr>
      </w:pPr>
      <w:r>
        <w:rPr>
          <w:rFonts w:ascii="Arial" w:hAnsi="Arial" w:cs="Arial"/>
          <w:b/>
          <w:bCs/>
          <w:sz w:val="36"/>
          <w:szCs w:val="36"/>
        </w:rPr>
        <w:t>MEMORIA EXPLICATIVA</w:t>
      </w:r>
    </w:p>
    <w:p w:rsidR="00174218" w:rsidRDefault="00174218" w:rsidP="00A90E24">
      <w:pPr>
        <w:pStyle w:val="BodyText"/>
        <w:jc w:val="center"/>
        <w:rPr>
          <w:rFonts w:ascii="Arial" w:hAnsi="Arial" w:cs="Arial"/>
          <w:sz w:val="32"/>
          <w:szCs w:val="32"/>
        </w:rPr>
      </w:pPr>
    </w:p>
    <w:p w:rsidR="00174218" w:rsidRDefault="00174218" w:rsidP="00A90E24">
      <w:pPr>
        <w:pStyle w:val="BodyText"/>
        <w:jc w:val="center"/>
        <w:rPr>
          <w:rFonts w:ascii="Arial" w:hAnsi="Arial" w:cs="Arial"/>
          <w:noProof/>
          <w:sz w:val="32"/>
          <w:szCs w:val="32"/>
        </w:rPr>
      </w:pPr>
    </w:p>
    <w:p w:rsidR="00174218" w:rsidRDefault="00174218" w:rsidP="00A90E24">
      <w:pPr>
        <w:pStyle w:val="BodyText"/>
        <w:jc w:val="center"/>
        <w:rPr>
          <w:rFonts w:ascii="Arial" w:hAnsi="Arial" w:cs="Arial"/>
          <w:noProof/>
          <w:sz w:val="32"/>
          <w:szCs w:val="32"/>
        </w:rPr>
      </w:pPr>
    </w:p>
    <w:p w:rsidR="00174218" w:rsidRDefault="00174218" w:rsidP="00A90E24">
      <w:pPr>
        <w:pStyle w:val="BodyText"/>
        <w:jc w:val="center"/>
        <w:rPr>
          <w:rFonts w:ascii="Arial" w:hAnsi="Arial" w:cs="Arial"/>
          <w:noProof/>
          <w:sz w:val="32"/>
          <w:szCs w:val="32"/>
        </w:rPr>
      </w:pPr>
    </w:p>
    <w:p w:rsidR="00174218" w:rsidRDefault="00174218" w:rsidP="00A90E24">
      <w:pPr>
        <w:pStyle w:val="BodyText"/>
        <w:jc w:val="center"/>
        <w:rPr>
          <w:rFonts w:ascii="Arial" w:hAnsi="Arial" w:cs="Arial"/>
          <w:noProof/>
          <w:sz w:val="32"/>
          <w:szCs w:val="32"/>
        </w:rPr>
      </w:pPr>
    </w:p>
    <w:p w:rsidR="00174218" w:rsidRDefault="00174218" w:rsidP="00A90E24">
      <w:pPr>
        <w:pStyle w:val="BodyText"/>
        <w:jc w:val="center"/>
        <w:rPr>
          <w:rFonts w:ascii="Arial" w:hAnsi="Arial" w:cs="Arial"/>
          <w:noProof/>
          <w:sz w:val="32"/>
          <w:szCs w:val="32"/>
        </w:rPr>
      </w:pPr>
    </w:p>
    <w:p w:rsidR="00174218" w:rsidRDefault="00174218" w:rsidP="00A90E24">
      <w:pPr>
        <w:pStyle w:val="BodyText"/>
        <w:jc w:val="center"/>
        <w:rPr>
          <w:rFonts w:ascii="Arial" w:hAnsi="Arial" w:cs="Arial"/>
          <w:noProof/>
          <w:sz w:val="32"/>
          <w:szCs w:val="32"/>
        </w:rPr>
      </w:pPr>
    </w:p>
    <w:p w:rsidR="00174218" w:rsidRPr="00AF0ED4" w:rsidRDefault="00174218" w:rsidP="00A90E24">
      <w:pPr>
        <w:pStyle w:val="BodyText"/>
        <w:jc w:val="center"/>
        <w:rPr>
          <w:rFonts w:ascii="Arial" w:hAnsi="Arial" w:cs="Arial"/>
          <w:sz w:val="32"/>
          <w:szCs w:val="32"/>
        </w:rPr>
      </w:pPr>
    </w:p>
    <w:p w:rsidR="00174218" w:rsidRDefault="00174218" w:rsidP="00A90E24">
      <w:pPr>
        <w:pStyle w:val="BodyText"/>
        <w:jc w:val="center"/>
        <w:rPr>
          <w:rFonts w:ascii="Arial" w:hAnsi="Arial" w:cs="Arial"/>
          <w:sz w:val="32"/>
          <w:szCs w:val="32"/>
        </w:rPr>
      </w:pPr>
    </w:p>
    <w:p w:rsidR="00174218" w:rsidRPr="00AF0ED4" w:rsidRDefault="00174218" w:rsidP="00A90E24">
      <w:pPr>
        <w:pStyle w:val="BodyText"/>
        <w:jc w:val="center"/>
        <w:rPr>
          <w:rFonts w:ascii="Arial" w:hAnsi="Arial" w:cs="Arial"/>
          <w:b/>
          <w:bCs/>
          <w:sz w:val="28"/>
          <w:szCs w:val="28"/>
        </w:rPr>
      </w:pPr>
      <w:r w:rsidRPr="00AF0ED4">
        <w:rPr>
          <w:rFonts w:ascii="Arial" w:hAnsi="Arial" w:cs="Arial"/>
          <w:b/>
          <w:bCs/>
          <w:sz w:val="28"/>
          <w:szCs w:val="28"/>
        </w:rPr>
        <w:t xml:space="preserve">SOLAR </w:t>
      </w:r>
      <w:r>
        <w:rPr>
          <w:rFonts w:ascii="Arial" w:hAnsi="Arial" w:cs="Arial"/>
          <w:b/>
          <w:bCs/>
          <w:sz w:val="28"/>
          <w:szCs w:val="28"/>
        </w:rPr>
        <w:t>CL. ESCOLA, 6. 07311 BUGER (ILLES BALEARS)</w:t>
      </w:r>
    </w:p>
    <w:p w:rsidR="00174218" w:rsidRDefault="00174218" w:rsidP="00A90E24">
      <w:pPr>
        <w:pStyle w:val="BodyText"/>
        <w:jc w:val="center"/>
        <w:rPr>
          <w:rFonts w:ascii="Arial" w:hAnsi="Arial" w:cs="Arial"/>
        </w:rPr>
      </w:pPr>
    </w:p>
    <w:p w:rsidR="00174218" w:rsidRDefault="00174218" w:rsidP="00A90E24">
      <w:pPr>
        <w:pStyle w:val="BodyText"/>
        <w:jc w:val="center"/>
        <w:rPr>
          <w:rFonts w:ascii="Arial" w:hAnsi="Arial" w:cs="Arial"/>
        </w:rPr>
      </w:pPr>
    </w:p>
    <w:p w:rsidR="00174218" w:rsidRDefault="00174218" w:rsidP="00A90E24">
      <w:pPr>
        <w:pStyle w:val="BodyText"/>
        <w:jc w:val="center"/>
        <w:rPr>
          <w:rFonts w:ascii="Arial" w:hAnsi="Arial" w:cs="Arial"/>
        </w:rPr>
      </w:pPr>
    </w:p>
    <w:p w:rsidR="00174218" w:rsidRDefault="00174218" w:rsidP="00A90E24">
      <w:pPr>
        <w:pStyle w:val="BodyText"/>
        <w:jc w:val="center"/>
        <w:rPr>
          <w:rFonts w:ascii="Arial" w:hAnsi="Arial" w:cs="Arial"/>
          <w:sz w:val="32"/>
          <w:szCs w:val="32"/>
        </w:rPr>
      </w:pPr>
      <w:r>
        <w:rPr>
          <w:rFonts w:ascii="Arial" w:hAnsi="Arial" w:cs="Arial"/>
        </w:rPr>
        <w:t>PROPIEDAD DE AJUNTAMENT BÚGER</w:t>
      </w:r>
    </w:p>
    <w:p w:rsidR="00174218" w:rsidRDefault="00174218" w:rsidP="00A90E24">
      <w:pPr>
        <w:pStyle w:val="BodyText"/>
        <w:jc w:val="center"/>
        <w:rPr>
          <w:rFonts w:ascii="Arial" w:hAnsi="Arial" w:cs="Arial"/>
        </w:rPr>
      </w:pPr>
    </w:p>
    <w:p w:rsidR="00174218" w:rsidRDefault="00174218" w:rsidP="00A90E24">
      <w:pPr>
        <w:pStyle w:val="BodyText"/>
        <w:jc w:val="center"/>
        <w:rPr>
          <w:rFonts w:ascii="Arial" w:hAnsi="Arial" w:cs="Arial"/>
          <w:b/>
          <w:bCs/>
        </w:rPr>
      </w:pPr>
    </w:p>
    <w:p w:rsidR="00174218" w:rsidRDefault="00174218" w:rsidP="00A90E24">
      <w:pPr>
        <w:pStyle w:val="BodyText"/>
        <w:jc w:val="center"/>
        <w:rPr>
          <w:rFonts w:ascii="Arial" w:hAnsi="Arial" w:cs="Arial"/>
          <w:b/>
          <w:bCs/>
        </w:rPr>
      </w:pPr>
    </w:p>
    <w:p w:rsidR="00174218" w:rsidRDefault="00174218" w:rsidP="00A90E24">
      <w:pPr>
        <w:pStyle w:val="BodyText"/>
        <w:jc w:val="center"/>
        <w:rPr>
          <w:rFonts w:ascii="Arial" w:hAnsi="Arial" w:cs="Arial"/>
          <w:b/>
          <w:bCs/>
        </w:rPr>
      </w:pPr>
    </w:p>
    <w:p w:rsidR="00174218" w:rsidRDefault="00174218" w:rsidP="00A90E24">
      <w:pPr>
        <w:pStyle w:val="BodyText"/>
        <w:jc w:val="center"/>
        <w:rPr>
          <w:rFonts w:ascii="Arial" w:hAnsi="Arial" w:cs="Arial"/>
          <w:b/>
          <w:bCs/>
        </w:rPr>
      </w:pPr>
    </w:p>
    <w:p w:rsidR="00174218" w:rsidRDefault="00174218" w:rsidP="00A90E24">
      <w:pPr>
        <w:pStyle w:val="BodyText"/>
        <w:jc w:val="center"/>
        <w:rPr>
          <w:rFonts w:ascii="Arial" w:hAnsi="Arial" w:cs="Arial"/>
          <w:b/>
          <w:bCs/>
        </w:rPr>
      </w:pPr>
    </w:p>
    <w:p w:rsidR="00174218" w:rsidRDefault="00174218" w:rsidP="00A90E24">
      <w:pPr>
        <w:pStyle w:val="BodyText"/>
        <w:rPr>
          <w:rFonts w:ascii="Arial" w:hAnsi="Arial" w:cs="Arial"/>
          <w:b/>
          <w:bCs/>
        </w:rPr>
      </w:pPr>
    </w:p>
    <w:p w:rsidR="00174218" w:rsidRDefault="00174218" w:rsidP="00A90E24">
      <w:pPr>
        <w:pStyle w:val="NoSpacing"/>
        <w:jc w:val="center"/>
        <w:rPr>
          <w:rFonts w:ascii="Arial" w:hAnsi="Arial" w:cs="Arial"/>
          <w:b/>
          <w:bCs/>
          <w:lang w:val="ca-ES"/>
        </w:rPr>
      </w:pPr>
      <w:r>
        <w:rPr>
          <w:rFonts w:ascii="Arial" w:hAnsi="Arial" w:cs="Arial"/>
          <w:b/>
          <w:bCs/>
          <w:lang w:val="ca-ES"/>
        </w:rPr>
        <w:t>OFICINA D'ARQUITECTURA TÈCNICA</w:t>
      </w:r>
    </w:p>
    <w:p w:rsidR="00174218" w:rsidRDefault="00174218" w:rsidP="00A90E24">
      <w:pPr>
        <w:pStyle w:val="NoSpacing"/>
        <w:jc w:val="center"/>
        <w:rPr>
          <w:rFonts w:ascii="Arial" w:hAnsi="Arial" w:cs="Arial"/>
          <w:sz w:val="12"/>
          <w:szCs w:val="12"/>
          <w:lang w:val="ca-ES"/>
        </w:rPr>
      </w:pPr>
    </w:p>
    <w:p w:rsidR="00174218" w:rsidRDefault="00174218" w:rsidP="00A90E24">
      <w:pPr>
        <w:pStyle w:val="NoSpacing"/>
        <w:jc w:val="center"/>
        <w:rPr>
          <w:rFonts w:ascii="Arial" w:hAnsi="Arial" w:cs="Arial"/>
          <w:sz w:val="12"/>
          <w:szCs w:val="12"/>
          <w:lang w:val="ca-ES"/>
        </w:rPr>
      </w:pPr>
      <w:r>
        <w:rPr>
          <w:rFonts w:ascii="Arial" w:hAnsi="Arial" w:cs="Arial"/>
          <w:sz w:val="12"/>
          <w:szCs w:val="12"/>
          <w:lang w:val="ca-ES"/>
        </w:rPr>
        <w:t>C/. Sant Antoni, baixos, centre</w:t>
      </w:r>
    </w:p>
    <w:p w:rsidR="00174218" w:rsidRDefault="00174218" w:rsidP="00A90E24">
      <w:pPr>
        <w:pStyle w:val="NoSpacing"/>
        <w:jc w:val="center"/>
        <w:rPr>
          <w:rFonts w:ascii="Arial" w:hAnsi="Arial" w:cs="Arial"/>
          <w:sz w:val="12"/>
          <w:szCs w:val="12"/>
          <w:lang w:val="ca-ES"/>
        </w:rPr>
      </w:pPr>
      <w:r>
        <w:rPr>
          <w:rFonts w:ascii="Arial" w:hAnsi="Arial" w:cs="Arial"/>
          <w:sz w:val="12"/>
          <w:szCs w:val="12"/>
          <w:lang w:val="ca-ES"/>
        </w:rPr>
        <w:t>07420 SA POBLA (ILLES BALEARS)</w:t>
      </w:r>
    </w:p>
    <w:p w:rsidR="00174218" w:rsidRDefault="00174218" w:rsidP="00A90E24">
      <w:pPr>
        <w:pStyle w:val="NoSpacing"/>
        <w:jc w:val="center"/>
        <w:rPr>
          <w:rFonts w:ascii="Arial" w:hAnsi="Arial" w:cs="Arial"/>
          <w:sz w:val="12"/>
          <w:szCs w:val="12"/>
          <w:lang w:val="ca-ES"/>
        </w:rPr>
      </w:pPr>
      <w:r>
        <w:rPr>
          <w:rFonts w:ascii="Arial" w:hAnsi="Arial" w:cs="Arial"/>
          <w:sz w:val="12"/>
          <w:szCs w:val="12"/>
          <w:lang w:val="ca-ES"/>
        </w:rPr>
        <w:t>tf-fax  971 86 26 31</w:t>
      </w:r>
    </w:p>
    <w:p w:rsidR="00174218" w:rsidRDefault="00174218" w:rsidP="00A90E24">
      <w:pPr>
        <w:pStyle w:val="NoSpacing"/>
        <w:jc w:val="center"/>
        <w:rPr>
          <w:rFonts w:ascii="Arial" w:hAnsi="Arial" w:cs="Arial"/>
          <w:sz w:val="12"/>
          <w:szCs w:val="12"/>
          <w:lang w:val="ca-ES"/>
        </w:rPr>
      </w:pPr>
      <w:r>
        <w:rPr>
          <w:rFonts w:ascii="Arial" w:hAnsi="Arial" w:cs="Arial"/>
          <w:sz w:val="12"/>
          <w:szCs w:val="12"/>
          <w:lang w:val="ca-ES"/>
        </w:rPr>
        <w:t xml:space="preserve">e-mail: </w:t>
      </w:r>
      <w:hyperlink r:id="rId7" w:history="1">
        <w:r>
          <w:rPr>
            <w:rStyle w:val="Hyperlink"/>
            <w:rFonts w:ascii="Arial" w:hAnsi="Arial" w:cs="Arial"/>
            <w:sz w:val="12"/>
            <w:szCs w:val="12"/>
            <w:lang w:val="ca-ES"/>
          </w:rPr>
          <w:t>joanpalou@terra.es</w:t>
        </w:r>
      </w:hyperlink>
      <w:r>
        <w:rPr>
          <w:rFonts w:ascii="Arial" w:hAnsi="Arial" w:cs="Arial"/>
          <w:sz w:val="12"/>
          <w:szCs w:val="12"/>
          <w:lang w:val="ca-ES"/>
        </w:rPr>
        <w:t xml:space="preserve"> – joan.palou@telefonica.net</w:t>
      </w:r>
    </w:p>
    <w:p w:rsidR="00174218" w:rsidRDefault="00174218" w:rsidP="00A90E24">
      <w:pPr>
        <w:pStyle w:val="NoSpacing"/>
        <w:jc w:val="center"/>
        <w:rPr>
          <w:rFonts w:ascii="Arial" w:hAnsi="Arial" w:cs="Arial"/>
          <w:sz w:val="12"/>
          <w:szCs w:val="12"/>
          <w:lang w:val="ca-ES"/>
        </w:rPr>
      </w:pPr>
    </w:p>
    <w:p w:rsidR="00174218" w:rsidRDefault="00174218" w:rsidP="00A90E24">
      <w:pPr>
        <w:pStyle w:val="NoSpacing"/>
        <w:jc w:val="center"/>
        <w:rPr>
          <w:b/>
          <w:bCs/>
          <w:sz w:val="18"/>
          <w:szCs w:val="18"/>
          <w:lang w:val="ca-ES"/>
        </w:rPr>
      </w:pPr>
      <w:r>
        <w:rPr>
          <w:b/>
          <w:bCs/>
          <w:sz w:val="18"/>
          <w:szCs w:val="18"/>
          <w:lang w:val="ca-ES"/>
        </w:rPr>
        <w:t>JOAN PALOU CANTALLOPS, arquitecte tècnic</w:t>
      </w:r>
    </w:p>
    <w:p w:rsidR="00174218" w:rsidRDefault="00174218" w:rsidP="00A90E24">
      <w:pPr>
        <w:pStyle w:val="NoSpacing"/>
        <w:jc w:val="center"/>
        <w:rPr>
          <w:rFonts w:ascii="Arial" w:hAnsi="Arial" w:cs="Arial"/>
          <w:b/>
          <w:bCs/>
          <w:sz w:val="24"/>
          <w:szCs w:val="24"/>
          <w:lang w:val="ca-ES"/>
        </w:rPr>
      </w:pPr>
    </w:p>
    <w:p w:rsidR="00174218" w:rsidRDefault="00174218">
      <w:pPr>
        <w:spacing w:after="200" w:line="276" w:lineRule="auto"/>
        <w:rPr>
          <w:rFonts w:ascii="Arial" w:hAnsi="Arial" w:cs="Arial"/>
          <w:b/>
          <w:bCs/>
          <w:sz w:val="28"/>
          <w:szCs w:val="28"/>
          <w:lang w:val="ca-ES"/>
        </w:rPr>
      </w:pPr>
      <w:r>
        <w:rPr>
          <w:rFonts w:ascii="Arial" w:hAnsi="Arial" w:cs="Arial"/>
          <w:b/>
          <w:bCs/>
          <w:sz w:val="28"/>
          <w:szCs w:val="28"/>
          <w:lang w:val="ca-ES"/>
        </w:rPr>
        <w:br w:type="page"/>
      </w:r>
    </w:p>
    <w:p w:rsidR="00174218" w:rsidRDefault="00174218" w:rsidP="00A90E24">
      <w:pPr>
        <w:pStyle w:val="NoSpacing"/>
        <w:jc w:val="center"/>
        <w:rPr>
          <w:rFonts w:cs="Times New Roman"/>
          <w:b/>
          <w:bCs/>
          <w:sz w:val="18"/>
          <w:szCs w:val="18"/>
          <w:lang w:val="ca-ES"/>
        </w:rPr>
      </w:pPr>
    </w:p>
    <w:p w:rsidR="00174218" w:rsidRPr="00AA12CF" w:rsidRDefault="00174218" w:rsidP="00AA12CF">
      <w:pPr>
        <w:pStyle w:val="NoSpacing"/>
        <w:jc w:val="both"/>
        <w:rPr>
          <w:rFonts w:ascii="Arial" w:hAnsi="Arial" w:cs="Arial"/>
          <w:b/>
          <w:bCs/>
          <w:sz w:val="24"/>
          <w:szCs w:val="24"/>
          <w:lang w:val="ca-ES"/>
        </w:rPr>
      </w:pPr>
      <w:r w:rsidRPr="00AA12CF">
        <w:rPr>
          <w:rFonts w:ascii="Arial" w:hAnsi="Arial" w:cs="Arial"/>
          <w:b/>
          <w:bCs/>
          <w:sz w:val="24"/>
          <w:szCs w:val="24"/>
          <w:lang w:val="ca-ES"/>
        </w:rPr>
        <w:t>INDICE</w:t>
      </w:r>
    </w:p>
    <w:p w:rsidR="00174218" w:rsidRPr="00AA12CF" w:rsidRDefault="00174218" w:rsidP="00AA12CF">
      <w:pPr>
        <w:pStyle w:val="NoSpacing"/>
        <w:jc w:val="both"/>
        <w:rPr>
          <w:rFonts w:ascii="Arial" w:hAnsi="Arial" w:cs="Arial"/>
          <w:b/>
          <w:bCs/>
          <w:sz w:val="20"/>
          <w:szCs w:val="20"/>
          <w:lang w:val="ca-ES"/>
        </w:rPr>
      </w:pPr>
    </w:p>
    <w:p w:rsidR="00174218" w:rsidRDefault="00174218" w:rsidP="00AA12CF">
      <w:pPr>
        <w:pStyle w:val="NoSpacing"/>
        <w:numPr>
          <w:ilvl w:val="0"/>
          <w:numId w:val="1"/>
        </w:numPr>
        <w:jc w:val="both"/>
        <w:rPr>
          <w:rFonts w:ascii="Arial" w:hAnsi="Arial" w:cs="Arial"/>
          <w:sz w:val="20"/>
          <w:szCs w:val="20"/>
          <w:lang w:val="ca-ES"/>
        </w:rPr>
      </w:pPr>
      <w:r>
        <w:rPr>
          <w:rFonts w:ascii="Arial" w:hAnsi="Arial" w:cs="Arial"/>
          <w:sz w:val="20"/>
          <w:szCs w:val="20"/>
          <w:lang w:val="ca-ES"/>
        </w:rPr>
        <w:t>PROMOTOR</w:t>
      </w:r>
    </w:p>
    <w:p w:rsidR="00174218" w:rsidRDefault="00174218" w:rsidP="00AA12CF">
      <w:pPr>
        <w:pStyle w:val="NoSpacing"/>
        <w:ind w:left="720"/>
        <w:jc w:val="both"/>
        <w:rPr>
          <w:rFonts w:ascii="Arial" w:hAnsi="Arial" w:cs="Arial"/>
          <w:sz w:val="20"/>
          <w:szCs w:val="20"/>
          <w:lang w:val="ca-ES"/>
        </w:rPr>
      </w:pPr>
    </w:p>
    <w:p w:rsidR="00174218" w:rsidRDefault="00174218" w:rsidP="00AA12CF">
      <w:pPr>
        <w:pStyle w:val="NoSpacing"/>
        <w:numPr>
          <w:ilvl w:val="0"/>
          <w:numId w:val="1"/>
        </w:numPr>
        <w:jc w:val="both"/>
        <w:rPr>
          <w:rFonts w:ascii="Arial" w:hAnsi="Arial" w:cs="Arial"/>
          <w:sz w:val="20"/>
          <w:szCs w:val="20"/>
          <w:lang w:val="ca-ES"/>
        </w:rPr>
      </w:pPr>
      <w:r>
        <w:rPr>
          <w:rFonts w:ascii="Arial" w:hAnsi="Arial" w:cs="Arial"/>
          <w:sz w:val="20"/>
          <w:szCs w:val="20"/>
          <w:lang w:val="ca-ES"/>
        </w:rPr>
        <w:t>TECNICO REDACTOR</w:t>
      </w:r>
    </w:p>
    <w:p w:rsidR="00174218" w:rsidRDefault="00174218" w:rsidP="00AA12CF">
      <w:pPr>
        <w:pStyle w:val="NoSpacing"/>
        <w:jc w:val="both"/>
        <w:rPr>
          <w:rFonts w:ascii="Arial" w:hAnsi="Arial" w:cs="Arial"/>
          <w:sz w:val="20"/>
          <w:szCs w:val="20"/>
          <w:lang w:val="ca-ES"/>
        </w:rPr>
      </w:pPr>
    </w:p>
    <w:p w:rsidR="00174218" w:rsidRDefault="00174218" w:rsidP="00AA12CF">
      <w:pPr>
        <w:pStyle w:val="NoSpacing"/>
        <w:numPr>
          <w:ilvl w:val="0"/>
          <w:numId w:val="1"/>
        </w:numPr>
        <w:jc w:val="both"/>
        <w:rPr>
          <w:rFonts w:ascii="Arial" w:hAnsi="Arial" w:cs="Arial"/>
          <w:sz w:val="20"/>
          <w:szCs w:val="20"/>
          <w:lang w:val="ca-ES"/>
        </w:rPr>
      </w:pPr>
      <w:r>
        <w:rPr>
          <w:rFonts w:ascii="Arial" w:hAnsi="Arial" w:cs="Arial"/>
          <w:sz w:val="20"/>
          <w:szCs w:val="20"/>
          <w:lang w:val="ca-ES"/>
        </w:rPr>
        <w:t xml:space="preserve">OBJETO </w:t>
      </w:r>
    </w:p>
    <w:p w:rsidR="00174218" w:rsidRDefault="00174218" w:rsidP="00792516">
      <w:pPr>
        <w:pStyle w:val="ListParagraph"/>
        <w:rPr>
          <w:rFonts w:ascii="Arial" w:hAnsi="Arial" w:cs="Arial"/>
          <w:sz w:val="20"/>
          <w:szCs w:val="20"/>
          <w:lang w:val="ca-ES"/>
        </w:rPr>
      </w:pPr>
    </w:p>
    <w:p w:rsidR="00174218" w:rsidRDefault="00174218" w:rsidP="00AA12CF">
      <w:pPr>
        <w:pStyle w:val="NoSpacing"/>
        <w:numPr>
          <w:ilvl w:val="0"/>
          <w:numId w:val="1"/>
        </w:numPr>
        <w:jc w:val="both"/>
        <w:rPr>
          <w:rFonts w:ascii="Arial" w:hAnsi="Arial" w:cs="Arial"/>
          <w:sz w:val="20"/>
          <w:szCs w:val="20"/>
          <w:lang w:val="ca-ES"/>
        </w:rPr>
      </w:pPr>
      <w:r>
        <w:rPr>
          <w:rFonts w:ascii="Arial" w:hAnsi="Arial" w:cs="Arial"/>
          <w:sz w:val="20"/>
          <w:szCs w:val="20"/>
          <w:lang w:val="ca-ES"/>
        </w:rPr>
        <w:t>DESCRIPCIÓN Y SUPERFICIE DEL TERRENO</w:t>
      </w:r>
    </w:p>
    <w:p w:rsidR="00174218" w:rsidRDefault="00174218" w:rsidP="00AA12CF">
      <w:pPr>
        <w:pStyle w:val="NoSpacing"/>
        <w:jc w:val="both"/>
        <w:rPr>
          <w:rFonts w:ascii="Arial" w:hAnsi="Arial" w:cs="Arial"/>
          <w:sz w:val="20"/>
          <w:szCs w:val="20"/>
          <w:lang w:val="ca-ES"/>
        </w:rPr>
      </w:pPr>
    </w:p>
    <w:p w:rsidR="00174218" w:rsidRDefault="00174218" w:rsidP="00AA12CF">
      <w:pPr>
        <w:pStyle w:val="NoSpacing"/>
        <w:numPr>
          <w:ilvl w:val="0"/>
          <w:numId w:val="1"/>
        </w:numPr>
        <w:jc w:val="both"/>
        <w:rPr>
          <w:rFonts w:ascii="Arial" w:hAnsi="Arial" w:cs="Arial"/>
          <w:sz w:val="20"/>
          <w:szCs w:val="20"/>
          <w:lang w:val="ca-ES"/>
        </w:rPr>
      </w:pPr>
      <w:r>
        <w:rPr>
          <w:rFonts w:ascii="Arial" w:hAnsi="Arial" w:cs="Arial"/>
          <w:sz w:val="20"/>
          <w:szCs w:val="20"/>
          <w:lang w:val="ca-ES"/>
        </w:rPr>
        <w:t>EMPLAZAMIENTO</w:t>
      </w:r>
    </w:p>
    <w:p w:rsidR="00174218" w:rsidRDefault="00174218" w:rsidP="00AA12CF">
      <w:pPr>
        <w:pStyle w:val="NoSpacing"/>
        <w:jc w:val="both"/>
        <w:rPr>
          <w:rFonts w:ascii="Arial" w:hAnsi="Arial" w:cs="Arial"/>
          <w:sz w:val="20"/>
          <w:szCs w:val="20"/>
          <w:lang w:val="ca-ES"/>
        </w:rPr>
      </w:pPr>
    </w:p>
    <w:p w:rsidR="00174218" w:rsidRDefault="00174218" w:rsidP="00AA12CF">
      <w:pPr>
        <w:pStyle w:val="NoSpacing"/>
        <w:numPr>
          <w:ilvl w:val="0"/>
          <w:numId w:val="1"/>
        </w:numPr>
        <w:jc w:val="both"/>
        <w:rPr>
          <w:rFonts w:ascii="Arial" w:hAnsi="Arial" w:cs="Arial"/>
          <w:sz w:val="20"/>
          <w:szCs w:val="20"/>
          <w:lang w:val="ca-ES"/>
        </w:rPr>
      </w:pPr>
      <w:r>
        <w:rPr>
          <w:rFonts w:ascii="Arial" w:hAnsi="Arial" w:cs="Arial"/>
          <w:sz w:val="20"/>
          <w:szCs w:val="20"/>
          <w:lang w:val="ca-ES"/>
        </w:rPr>
        <w:t>DESCRIPCIÓN URBANÍSTICA</w:t>
      </w:r>
    </w:p>
    <w:p w:rsidR="00174218" w:rsidRDefault="00174218" w:rsidP="00AA12CF">
      <w:pPr>
        <w:pStyle w:val="NoSpacing"/>
        <w:jc w:val="both"/>
        <w:rPr>
          <w:rFonts w:ascii="Arial" w:hAnsi="Arial" w:cs="Arial"/>
          <w:sz w:val="20"/>
          <w:szCs w:val="20"/>
          <w:lang w:val="ca-ES"/>
        </w:rPr>
      </w:pPr>
    </w:p>
    <w:p w:rsidR="00174218" w:rsidRDefault="00174218" w:rsidP="00AA12CF">
      <w:pPr>
        <w:pStyle w:val="NoSpacing"/>
        <w:numPr>
          <w:ilvl w:val="0"/>
          <w:numId w:val="1"/>
        </w:numPr>
        <w:jc w:val="both"/>
        <w:rPr>
          <w:rFonts w:ascii="Arial" w:hAnsi="Arial" w:cs="Arial"/>
          <w:sz w:val="20"/>
          <w:szCs w:val="20"/>
          <w:lang w:val="ca-ES"/>
        </w:rPr>
      </w:pPr>
      <w:r>
        <w:rPr>
          <w:rFonts w:ascii="Arial" w:hAnsi="Arial" w:cs="Arial"/>
          <w:sz w:val="20"/>
          <w:szCs w:val="20"/>
          <w:lang w:val="ca-ES"/>
        </w:rPr>
        <w:t>CRITERIOS Y DETALLES DE VALORACIÓN</w:t>
      </w:r>
    </w:p>
    <w:p w:rsidR="00174218" w:rsidRDefault="00174218" w:rsidP="00325888">
      <w:pPr>
        <w:pStyle w:val="ListParagraph"/>
        <w:rPr>
          <w:rFonts w:ascii="Arial" w:hAnsi="Arial" w:cs="Arial"/>
          <w:sz w:val="20"/>
          <w:szCs w:val="20"/>
          <w:lang w:val="ca-ES"/>
        </w:rPr>
      </w:pPr>
    </w:p>
    <w:p w:rsidR="00174218" w:rsidRPr="00AA12CF" w:rsidRDefault="00174218" w:rsidP="00AA12CF">
      <w:pPr>
        <w:pStyle w:val="NoSpacing"/>
        <w:numPr>
          <w:ilvl w:val="0"/>
          <w:numId w:val="1"/>
        </w:numPr>
        <w:jc w:val="both"/>
        <w:rPr>
          <w:rFonts w:ascii="Arial" w:hAnsi="Arial" w:cs="Arial"/>
          <w:sz w:val="20"/>
          <w:szCs w:val="20"/>
          <w:lang w:val="ca-ES"/>
        </w:rPr>
      </w:pPr>
      <w:r>
        <w:rPr>
          <w:rFonts w:ascii="Arial" w:hAnsi="Arial" w:cs="Arial"/>
          <w:sz w:val="20"/>
          <w:szCs w:val="20"/>
          <w:lang w:val="ca-ES"/>
        </w:rPr>
        <w:t>VALORACIÓN</w:t>
      </w:r>
    </w:p>
    <w:p w:rsidR="00174218" w:rsidRPr="00AA12CF" w:rsidRDefault="00174218" w:rsidP="00A90E24">
      <w:pPr>
        <w:pStyle w:val="NoSpacing"/>
        <w:jc w:val="center"/>
        <w:rPr>
          <w:rFonts w:ascii="Arial" w:hAnsi="Arial" w:cs="Arial"/>
          <w:b/>
          <w:bCs/>
          <w:sz w:val="20"/>
          <w:szCs w:val="20"/>
          <w:lang w:val="ca-ES"/>
        </w:rPr>
      </w:pPr>
    </w:p>
    <w:p w:rsidR="00174218" w:rsidRDefault="00174218" w:rsidP="00A90E24">
      <w:pPr>
        <w:pStyle w:val="NoSpacing"/>
        <w:jc w:val="center"/>
        <w:rPr>
          <w:rFonts w:cs="Times New Roman"/>
          <w:b/>
          <w:bCs/>
          <w:sz w:val="18"/>
          <w:szCs w:val="18"/>
          <w:lang w:val="ca-ES"/>
        </w:rPr>
      </w:pPr>
    </w:p>
    <w:p w:rsidR="00174218" w:rsidRDefault="00174218" w:rsidP="00A90E24">
      <w:pPr>
        <w:pStyle w:val="NoSpacing"/>
        <w:jc w:val="center"/>
        <w:rPr>
          <w:rFonts w:cs="Times New Roman"/>
          <w:b/>
          <w:bCs/>
          <w:sz w:val="18"/>
          <w:szCs w:val="18"/>
          <w:lang w:val="ca-ES"/>
        </w:rPr>
      </w:pPr>
    </w:p>
    <w:p w:rsidR="00174218" w:rsidRDefault="00174218" w:rsidP="00A90E24">
      <w:pPr>
        <w:pStyle w:val="NoSpacing"/>
        <w:jc w:val="center"/>
        <w:rPr>
          <w:rFonts w:cs="Times New Roman"/>
          <w:b/>
          <w:bCs/>
          <w:sz w:val="18"/>
          <w:szCs w:val="18"/>
          <w:lang w:val="ca-ES"/>
        </w:rPr>
      </w:pPr>
    </w:p>
    <w:p w:rsidR="00174218" w:rsidRDefault="00174218" w:rsidP="00A90E24">
      <w:pPr>
        <w:pStyle w:val="NoSpacing"/>
        <w:jc w:val="center"/>
        <w:rPr>
          <w:rFonts w:cs="Times New Roman"/>
          <w:b/>
          <w:bCs/>
          <w:sz w:val="18"/>
          <w:szCs w:val="18"/>
          <w:lang w:val="ca-ES"/>
        </w:rPr>
      </w:pPr>
    </w:p>
    <w:p w:rsidR="00174218" w:rsidRDefault="00174218">
      <w:pPr>
        <w:spacing w:after="200" w:line="276" w:lineRule="auto"/>
        <w:rPr>
          <w:rFonts w:ascii="Calibri" w:hAnsi="Calibri" w:cs="Calibri"/>
          <w:b/>
          <w:bCs/>
          <w:sz w:val="18"/>
          <w:szCs w:val="18"/>
          <w:lang w:val="ca-ES"/>
        </w:rPr>
      </w:pPr>
      <w:r>
        <w:rPr>
          <w:b/>
          <w:bCs/>
          <w:sz w:val="18"/>
          <w:szCs w:val="18"/>
          <w:lang w:val="ca-ES"/>
        </w:rPr>
        <w:br w:type="page"/>
      </w:r>
    </w:p>
    <w:p w:rsidR="00174218" w:rsidRDefault="00174218" w:rsidP="00A90E24">
      <w:pPr>
        <w:pStyle w:val="NoSpacing"/>
        <w:jc w:val="center"/>
        <w:rPr>
          <w:rFonts w:cs="Times New Roman"/>
          <w:b/>
          <w:bCs/>
          <w:sz w:val="18"/>
          <w:szCs w:val="18"/>
          <w:lang w:val="ca-ES"/>
        </w:rPr>
      </w:pPr>
    </w:p>
    <w:p w:rsidR="00174218" w:rsidRDefault="00174218" w:rsidP="00AA12CF">
      <w:pPr>
        <w:pStyle w:val="BodyText"/>
        <w:numPr>
          <w:ilvl w:val="0"/>
          <w:numId w:val="22"/>
        </w:numPr>
        <w:jc w:val="both"/>
        <w:rPr>
          <w:rFonts w:ascii="Arial" w:hAnsi="Arial" w:cs="Arial"/>
          <w:b/>
          <w:bCs/>
          <w:lang w:val="es-ES"/>
        </w:rPr>
      </w:pPr>
      <w:r>
        <w:rPr>
          <w:rFonts w:ascii="Arial" w:hAnsi="Arial" w:cs="Arial"/>
          <w:b/>
          <w:bCs/>
          <w:lang w:val="es-ES"/>
        </w:rPr>
        <w:t>PROMOTOR</w:t>
      </w:r>
    </w:p>
    <w:p w:rsidR="00174218" w:rsidRDefault="00174218" w:rsidP="009873C2">
      <w:pPr>
        <w:pStyle w:val="BodyText"/>
        <w:ind w:left="720"/>
        <w:jc w:val="both"/>
        <w:rPr>
          <w:rFonts w:ascii="Arial" w:hAnsi="Arial" w:cs="Arial"/>
          <w:b/>
          <w:bCs/>
          <w:lang w:val="es-ES"/>
        </w:rPr>
      </w:pPr>
    </w:p>
    <w:p w:rsidR="00174218" w:rsidRPr="0049224B" w:rsidRDefault="00174218" w:rsidP="00A90E24">
      <w:pPr>
        <w:pStyle w:val="BodyText"/>
        <w:ind w:left="720"/>
        <w:jc w:val="both"/>
        <w:rPr>
          <w:rFonts w:ascii="Arial" w:hAnsi="Arial" w:cs="Arial"/>
          <w:color w:val="FF0000"/>
          <w:lang w:val="es-ES"/>
        </w:rPr>
      </w:pPr>
      <w:r>
        <w:rPr>
          <w:rFonts w:ascii="Arial" w:hAnsi="Arial" w:cs="Arial"/>
          <w:lang w:val="es-ES"/>
        </w:rPr>
        <w:t>Se ha realizado la presente memoria por encargo de AJUNTAMENT DE BÚGER, provisto del C.I.F.: P0700900D, y con domicilio a efectos de notificación en la Plaça Constitució, 10 del municipio de Búger.</w:t>
      </w:r>
    </w:p>
    <w:p w:rsidR="00174218" w:rsidRDefault="00174218" w:rsidP="00A90E24">
      <w:pPr>
        <w:pStyle w:val="BodyText"/>
        <w:ind w:left="360"/>
        <w:jc w:val="both"/>
        <w:rPr>
          <w:rFonts w:ascii="Arial" w:hAnsi="Arial" w:cs="Arial"/>
          <w:b/>
          <w:bCs/>
          <w:lang w:val="es-ES"/>
        </w:rPr>
      </w:pPr>
    </w:p>
    <w:p w:rsidR="00174218" w:rsidRDefault="00174218" w:rsidP="00A90E24">
      <w:pPr>
        <w:pStyle w:val="BodyText"/>
        <w:ind w:left="360"/>
        <w:jc w:val="both"/>
        <w:rPr>
          <w:rFonts w:ascii="Arial" w:hAnsi="Arial" w:cs="Arial"/>
          <w:b/>
          <w:bCs/>
          <w:lang w:val="es-ES"/>
        </w:rPr>
      </w:pPr>
    </w:p>
    <w:p w:rsidR="00174218" w:rsidRDefault="00174218" w:rsidP="00AA12CF">
      <w:pPr>
        <w:pStyle w:val="BodyText"/>
        <w:numPr>
          <w:ilvl w:val="0"/>
          <w:numId w:val="22"/>
        </w:numPr>
        <w:jc w:val="both"/>
        <w:rPr>
          <w:rFonts w:ascii="Arial" w:hAnsi="Arial" w:cs="Arial"/>
          <w:b/>
          <w:bCs/>
          <w:lang w:val="es-ES"/>
        </w:rPr>
      </w:pPr>
      <w:r>
        <w:rPr>
          <w:rFonts w:ascii="Arial" w:hAnsi="Arial" w:cs="Arial"/>
          <w:b/>
          <w:bCs/>
          <w:lang w:val="es-ES"/>
        </w:rPr>
        <w:t>TECNICO REDACTOR</w:t>
      </w:r>
    </w:p>
    <w:p w:rsidR="00174218" w:rsidRPr="00A90E24" w:rsidRDefault="00174218" w:rsidP="009873C2">
      <w:pPr>
        <w:pStyle w:val="BodyText"/>
        <w:ind w:left="720"/>
        <w:jc w:val="both"/>
        <w:rPr>
          <w:rFonts w:ascii="Arial" w:hAnsi="Arial" w:cs="Arial"/>
          <w:b/>
          <w:bCs/>
          <w:lang w:val="es-ES"/>
        </w:rPr>
      </w:pPr>
    </w:p>
    <w:p w:rsidR="00174218" w:rsidRPr="00E135F4" w:rsidRDefault="00174218" w:rsidP="00E135F4">
      <w:pPr>
        <w:ind w:left="709"/>
        <w:jc w:val="both"/>
        <w:rPr>
          <w:rFonts w:ascii="Arial" w:hAnsi="Arial" w:cs="Arial"/>
        </w:rPr>
      </w:pPr>
      <w:r w:rsidRPr="00E135F4">
        <w:rPr>
          <w:rFonts w:ascii="Arial" w:hAnsi="Arial" w:cs="Arial"/>
        </w:rPr>
        <w:t xml:space="preserve">Sociedad Arquitectura Técnica: JOAN PALOU ASSOCIATS S.L.P </w:t>
      </w:r>
      <w:r w:rsidRPr="00E135F4">
        <w:rPr>
          <w:rFonts w:ascii="Arial" w:hAnsi="Arial" w:cs="Arial"/>
        </w:rPr>
        <w:tab/>
      </w:r>
    </w:p>
    <w:p w:rsidR="00174218" w:rsidRPr="00E135F4" w:rsidRDefault="00174218" w:rsidP="00E135F4">
      <w:pPr>
        <w:ind w:left="709"/>
        <w:jc w:val="both"/>
        <w:rPr>
          <w:rFonts w:ascii="Arial" w:hAnsi="Arial" w:cs="Arial"/>
        </w:rPr>
      </w:pPr>
      <w:r w:rsidRPr="00E135F4">
        <w:rPr>
          <w:rFonts w:ascii="Arial" w:hAnsi="Arial" w:cs="Arial"/>
        </w:rPr>
        <w:t>CIF: B57949927</w:t>
      </w:r>
    </w:p>
    <w:p w:rsidR="00174218" w:rsidRPr="00E135F4" w:rsidRDefault="00174218" w:rsidP="00E135F4">
      <w:pPr>
        <w:ind w:left="709"/>
        <w:jc w:val="both"/>
        <w:rPr>
          <w:rFonts w:ascii="Arial" w:hAnsi="Arial" w:cs="Arial"/>
        </w:rPr>
      </w:pPr>
      <w:r w:rsidRPr="00E135F4">
        <w:rPr>
          <w:rFonts w:ascii="Arial" w:hAnsi="Arial" w:cs="Arial"/>
        </w:rPr>
        <w:t>Sociedad Profesional Nº 07A0020 - COAATMCA</w:t>
      </w:r>
    </w:p>
    <w:p w:rsidR="00174218" w:rsidRPr="00E135F4" w:rsidRDefault="00174218" w:rsidP="00E135F4">
      <w:pPr>
        <w:ind w:left="709"/>
        <w:jc w:val="both"/>
        <w:rPr>
          <w:rFonts w:ascii="Arial" w:hAnsi="Arial" w:cs="Arial"/>
        </w:rPr>
      </w:pPr>
      <w:r w:rsidRPr="00E135F4">
        <w:rPr>
          <w:rFonts w:ascii="Arial" w:hAnsi="Arial" w:cs="Arial"/>
        </w:rPr>
        <w:t>Arquitecto Técnico: JOAN PALOU CANTALLOPS – Colegiado Nº PM00528</w:t>
      </w:r>
    </w:p>
    <w:p w:rsidR="00174218" w:rsidRPr="00E135F4" w:rsidRDefault="00174218" w:rsidP="00E135F4">
      <w:pPr>
        <w:ind w:left="709"/>
        <w:jc w:val="both"/>
        <w:rPr>
          <w:rFonts w:ascii="Arial" w:hAnsi="Arial" w:cs="Arial"/>
        </w:rPr>
      </w:pPr>
      <w:r w:rsidRPr="00E135F4">
        <w:rPr>
          <w:rFonts w:ascii="Arial" w:hAnsi="Arial" w:cs="Arial"/>
        </w:rPr>
        <w:t>Dirección: Calle Sant Antoni, núm. 2, Bajos. 07420 SA POBLA</w:t>
      </w:r>
    </w:p>
    <w:p w:rsidR="00174218" w:rsidRDefault="00174218" w:rsidP="00A90E24">
      <w:pPr>
        <w:jc w:val="both"/>
        <w:rPr>
          <w:rFonts w:ascii="Arial" w:hAnsi="Arial" w:cs="Arial"/>
          <w:lang w:val="es-ES_tradnl"/>
        </w:rPr>
      </w:pPr>
    </w:p>
    <w:p w:rsidR="00174218" w:rsidRDefault="00174218" w:rsidP="00A90E24">
      <w:pPr>
        <w:jc w:val="both"/>
        <w:rPr>
          <w:rFonts w:ascii="Arial" w:hAnsi="Arial" w:cs="Arial"/>
          <w:lang w:val="es-ES_tradnl"/>
        </w:rPr>
      </w:pPr>
    </w:p>
    <w:p w:rsidR="00174218" w:rsidRPr="001C5EA7" w:rsidRDefault="00174218" w:rsidP="001C5EA7">
      <w:pPr>
        <w:pStyle w:val="BodyText"/>
        <w:numPr>
          <w:ilvl w:val="0"/>
          <w:numId w:val="22"/>
        </w:numPr>
        <w:jc w:val="both"/>
        <w:rPr>
          <w:rFonts w:ascii="Arial" w:hAnsi="Arial" w:cs="Arial"/>
          <w:b/>
          <w:bCs/>
          <w:lang w:val="es-ES"/>
        </w:rPr>
      </w:pPr>
      <w:r w:rsidRPr="00792516">
        <w:rPr>
          <w:rFonts w:ascii="Arial" w:hAnsi="Arial" w:cs="Arial"/>
          <w:b/>
          <w:bCs/>
          <w:lang w:val="es-ES"/>
        </w:rPr>
        <w:t>OBJETO</w:t>
      </w:r>
      <w:r>
        <w:rPr>
          <w:rFonts w:ascii="Arial" w:hAnsi="Arial" w:cs="Arial"/>
          <w:b/>
          <w:bCs/>
          <w:lang w:val="es-ES"/>
        </w:rPr>
        <w:t xml:space="preserve"> DE LA MEMORIA</w:t>
      </w:r>
    </w:p>
    <w:p w:rsidR="00174218" w:rsidRDefault="00174218" w:rsidP="00A90E24">
      <w:pPr>
        <w:jc w:val="both"/>
        <w:rPr>
          <w:rFonts w:ascii="Arial" w:hAnsi="Arial" w:cs="Arial"/>
          <w:lang w:val="es-ES_tradnl"/>
        </w:rPr>
      </w:pPr>
    </w:p>
    <w:p w:rsidR="00174218" w:rsidRDefault="00174218" w:rsidP="001C5EA7">
      <w:pPr>
        <w:ind w:left="708"/>
        <w:jc w:val="both"/>
        <w:rPr>
          <w:rFonts w:ascii="Arial" w:hAnsi="Arial" w:cs="Arial"/>
        </w:rPr>
      </w:pPr>
      <w:r>
        <w:rPr>
          <w:rFonts w:ascii="Arial" w:hAnsi="Arial" w:cs="Arial"/>
          <w:lang w:val="es-ES_tradnl"/>
        </w:rPr>
        <w:t xml:space="preserve">El objeto de la memoria es la posibilidad de la adquisición del solar ubicado en la calle Escola, 6 de Búger, mediante la </w:t>
      </w:r>
      <w:r w:rsidRPr="001C5EA7">
        <w:rPr>
          <w:rFonts w:ascii="Arial" w:hAnsi="Arial" w:cs="Arial"/>
        </w:rPr>
        <w:t>convocatoria de subvenciones 2020 para la reactivación económica por la crisis derivada de la COVID-19 en materia de sostenibilidad y</w:t>
      </w:r>
      <w:r>
        <w:rPr>
          <w:rFonts w:ascii="Arial" w:hAnsi="Arial" w:cs="Arial"/>
        </w:rPr>
        <w:t xml:space="preserve"> </w:t>
      </w:r>
      <w:r w:rsidRPr="001C5EA7">
        <w:rPr>
          <w:rFonts w:ascii="Arial" w:hAnsi="Arial" w:cs="Arial"/>
        </w:rPr>
        <w:t>eficiencia urbana.</w:t>
      </w:r>
    </w:p>
    <w:p w:rsidR="00174218" w:rsidRDefault="00174218" w:rsidP="001C5EA7">
      <w:pPr>
        <w:ind w:left="708"/>
        <w:jc w:val="both"/>
        <w:rPr>
          <w:rFonts w:ascii="Arial" w:hAnsi="Arial" w:cs="Arial"/>
        </w:rPr>
      </w:pPr>
    </w:p>
    <w:p w:rsidR="00174218" w:rsidRDefault="00174218" w:rsidP="001C5EA7">
      <w:pPr>
        <w:ind w:left="708"/>
        <w:jc w:val="both"/>
        <w:rPr>
          <w:rFonts w:ascii="Arial" w:hAnsi="Arial" w:cs="Arial"/>
        </w:rPr>
      </w:pPr>
      <w:r>
        <w:rPr>
          <w:rFonts w:ascii="Arial" w:hAnsi="Arial" w:cs="Arial"/>
        </w:rPr>
        <w:t>Se considera beneficiosa la adquisición del solar básicamente por dos aspectos fundamentales:</w:t>
      </w:r>
    </w:p>
    <w:p w:rsidR="00174218" w:rsidRDefault="00174218" w:rsidP="001C5EA7">
      <w:pPr>
        <w:ind w:left="708"/>
        <w:jc w:val="both"/>
        <w:rPr>
          <w:rFonts w:ascii="Arial" w:hAnsi="Arial" w:cs="Arial"/>
        </w:rPr>
      </w:pPr>
    </w:p>
    <w:p w:rsidR="00174218" w:rsidRDefault="00174218" w:rsidP="001C5EA7">
      <w:pPr>
        <w:pStyle w:val="ListParagraph"/>
        <w:numPr>
          <w:ilvl w:val="0"/>
          <w:numId w:val="26"/>
        </w:numPr>
        <w:jc w:val="both"/>
        <w:rPr>
          <w:rFonts w:ascii="Arial" w:hAnsi="Arial" w:cs="Arial"/>
          <w:lang w:val="es-ES_tradnl"/>
        </w:rPr>
      </w:pPr>
      <w:r>
        <w:rPr>
          <w:rFonts w:ascii="Arial" w:hAnsi="Arial" w:cs="Arial"/>
          <w:lang w:val="es-ES_tradnl"/>
        </w:rPr>
        <w:t>El agua potable del municipio de Búger contiene un porcentaje considerable de Nitratos. Colindante al solar, en la parte posterior, se ubica el depósito de agua que suministra al municipio; por este motivo, uno de los usos que se pretende dar en el futuro, es la ejecución de unos contenedores “Máquinas descalcificadoras de agua”, concretamente ocupando una superficie aproximada de unos 80 m</w:t>
      </w:r>
      <w:r>
        <w:rPr>
          <w:rFonts w:ascii="Arial" w:hAnsi="Arial" w:cs="Arial"/>
          <w:vertAlign w:val="superscript"/>
          <w:lang w:val="es-ES_tradnl"/>
        </w:rPr>
        <w:t>2</w:t>
      </w:r>
      <w:r>
        <w:rPr>
          <w:rFonts w:ascii="Arial" w:hAnsi="Arial" w:cs="Arial"/>
          <w:lang w:val="es-ES_tradnl"/>
        </w:rPr>
        <w:t>, todo ello para la disminución del porcentaje de los nitratos en el agua.</w:t>
      </w:r>
    </w:p>
    <w:p w:rsidR="00174218" w:rsidRDefault="00174218" w:rsidP="00A90E24">
      <w:pPr>
        <w:pStyle w:val="ListParagraph"/>
        <w:numPr>
          <w:ilvl w:val="0"/>
          <w:numId w:val="26"/>
        </w:numPr>
        <w:jc w:val="both"/>
        <w:rPr>
          <w:rFonts w:ascii="Arial" w:hAnsi="Arial" w:cs="Arial"/>
          <w:lang w:val="es-ES_tradnl"/>
        </w:rPr>
      </w:pPr>
      <w:r>
        <w:rPr>
          <w:rFonts w:ascii="Arial" w:hAnsi="Arial" w:cs="Arial"/>
          <w:lang w:val="es-ES_tradnl"/>
        </w:rPr>
        <w:t xml:space="preserve">El </w:t>
      </w:r>
      <w:r w:rsidRPr="001C5EA7">
        <w:rPr>
          <w:rFonts w:ascii="Arial" w:hAnsi="Arial" w:cs="Arial"/>
          <w:lang w:val="es-ES_tradnl"/>
        </w:rPr>
        <w:t xml:space="preserve">municipio de Búger está necesitado de plazas de aparcamiento, y considerando que la ubicación del solar se encuentra </w:t>
      </w:r>
      <w:r>
        <w:rPr>
          <w:rFonts w:ascii="Arial" w:hAnsi="Arial" w:cs="Arial"/>
          <w:lang w:val="es-ES_tradnl"/>
        </w:rPr>
        <w:t xml:space="preserve">en el casco antiguo y </w:t>
      </w:r>
      <w:r w:rsidRPr="001C5EA7">
        <w:rPr>
          <w:rFonts w:ascii="Arial" w:hAnsi="Arial" w:cs="Arial"/>
          <w:lang w:val="es-ES_tradnl"/>
        </w:rPr>
        <w:t xml:space="preserve">cercano al centro del pueblo, </w:t>
      </w:r>
      <w:r>
        <w:rPr>
          <w:rFonts w:ascii="Arial" w:hAnsi="Arial" w:cs="Arial"/>
          <w:lang w:val="es-ES_tradnl"/>
        </w:rPr>
        <w:t>el remanente del solar, unos 201,00 m</w:t>
      </w:r>
      <w:r>
        <w:rPr>
          <w:rFonts w:ascii="Arial" w:hAnsi="Arial" w:cs="Arial"/>
          <w:vertAlign w:val="superscript"/>
          <w:lang w:val="es-ES_tradnl"/>
        </w:rPr>
        <w:t>2</w:t>
      </w:r>
      <w:r>
        <w:rPr>
          <w:rFonts w:ascii="Arial" w:hAnsi="Arial" w:cs="Arial"/>
          <w:lang w:val="es-ES_tradnl"/>
        </w:rPr>
        <w:t xml:space="preserve">, </w:t>
      </w:r>
      <w:r w:rsidRPr="001C5EA7">
        <w:rPr>
          <w:rFonts w:ascii="Arial" w:hAnsi="Arial" w:cs="Arial"/>
          <w:lang w:val="es-ES_tradnl"/>
        </w:rPr>
        <w:t xml:space="preserve">se aprovecharía para la ejecución de una zona de parking con unas 10 plazas, una de ellas adaptada, en cumplimiento del Decreto de </w:t>
      </w:r>
      <w:r>
        <w:rPr>
          <w:rFonts w:ascii="Arial" w:hAnsi="Arial" w:cs="Arial"/>
          <w:lang w:val="es-ES_tradnl"/>
        </w:rPr>
        <w:t>Accesibilidad.</w:t>
      </w:r>
    </w:p>
    <w:p w:rsidR="00174218" w:rsidRPr="001C5EA7" w:rsidRDefault="00174218" w:rsidP="001C5EA7">
      <w:pPr>
        <w:pStyle w:val="ListParagraph"/>
        <w:ind w:left="1428"/>
        <w:jc w:val="both"/>
        <w:rPr>
          <w:rFonts w:ascii="Arial" w:hAnsi="Arial" w:cs="Arial"/>
          <w:lang w:val="es-ES_tradnl"/>
        </w:rPr>
      </w:pPr>
    </w:p>
    <w:p w:rsidR="00174218" w:rsidRPr="00B917E1" w:rsidRDefault="00174218" w:rsidP="009873C2">
      <w:pPr>
        <w:pStyle w:val="BodyText"/>
        <w:ind w:left="720"/>
        <w:jc w:val="both"/>
        <w:rPr>
          <w:rFonts w:ascii="Arial" w:hAnsi="Arial" w:cs="Arial"/>
        </w:rPr>
      </w:pPr>
    </w:p>
    <w:p w:rsidR="00174218" w:rsidRPr="00817328" w:rsidRDefault="00174218" w:rsidP="00AA12CF">
      <w:pPr>
        <w:pStyle w:val="BodyText"/>
        <w:numPr>
          <w:ilvl w:val="0"/>
          <w:numId w:val="22"/>
        </w:numPr>
        <w:spacing w:after="200" w:line="276" w:lineRule="auto"/>
        <w:jc w:val="both"/>
        <w:rPr>
          <w:rFonts w:ascii="Arial" w:hAnsi="Arial" w:cs="Arial"/>
        </w:rPr>
      </w:pPr>
      <w:r w:rsidRPr="00817328">
        <w:rPr>
          <w:rFonts w:ascii="Arial" w:hAnsi="Arial" w:cs="Arial"/>
          <w:b/>
          <w:bCs/>
          <w:lang w:val="es-ES"/>
        </w:rPr>
        <w:t>DESCRIPCIÓN Y SUPERFICIE DEL TERRENO</w:t>
      </w:r>
    </w:p>
    <w:p w:rsidR="00174218" w:rsidRPr="001C5EA7" w:rsidRDefault="00174218" w:rsidP="00817328">
      <w:pPr>
        <w:pStyle w:val="BodyText"/>
        <w:spacing w:after="200" w:line="276" w:lineRule="auto"/>
        <w:ind w:left="708"/>
        <w:jc w:val="both"/>
        <w:rPr>
          <w:rFonts w:ascii="Arial" w:hAnsi="Arial" w:cs="Arial"/>
        </w:rPr>
      </w:pPr>
      <w:r>
        <w:rPr>
          <w:rFonts w:ascii="Arial" w:hAnsi="Arial" w:cs="Arial"/>
        </w:rPr>
        <w:t>El solar tiene  una forma rectangular con una longitud de fachada aproximada de 36,00 ml, y una profundidad media de 8,10 ml, con una superficie de 281,00 m</w:t>
      </w:r>
      <w:r>
        <w:rPr>
          <w:rFonts w:ascii="Arial" w:hAnsi="Arial" w:cs="Arial"/>
          <w:vertAlign w:val="superscript"/>
        </w:rPr>
        <w:t>2</w:t>
      </w:r>
      <w:r>
        <w:rPr>
          <w:rFonts w:ascii="Arial" w:hAnsi="Arial" w:cs="Arial"/>
        </w:rPr>
        <w:t>.</w:t>
      </w:r>
    </w:p>
    <w:p w:rsidR="00174218" w:rsidRDefault="00174218">
      <w:pPr>
        <w:spacing w:after="200" w:line="276" w:lineRule="auto"/>
        <w:rPr>
          <w:rFonts w:ascii="Arial" w:hAnsi="Arial" w:cs="Arial"/>
          <w:lang w:val="es-ES_tradnl"/>
        </w:rPr>
      </w:pPr>
      <w:r>
        <w:rPr>
          <w:rFonts w:ascii="Arial" w:hAnsi="Arial" w:cs="Arial"/>
        </w:rPr>
        <w:br w:type="page"/>
      </w:r>
    </w:p>
    <w:p w:rsidR="00174218" w:rsidRPr="00B917E1" w:rsidRDefault="00174218" w:rsidP="009873C2">
      <w:pPr>
        <w:pStyle w:val="BodyText"/>
        <w:ind w:left="720"/>
        <w:jc w:val="both"/>
        <w:rPr>
          <w:rFonts w:ascii="Arial" w:hAnsi="Arial" w:cs="Arial"/>
        </w:rPr>
      </w:pPr>
    </w:p>
    <w:p w:rsidR="00174218" w:rsidRDefault="00174218" w:rsidP="00AA12CF">
      <w:pPr>
        <w:pStyle w:val="BodyText"/>
        <w:numPr>
          <w:ilvl w:val="0"/>
          <w:numId w:val="22"/>
        </w:numPr>
        <w:jc w:val="both"/>
        <w:rPr>
          <w:rFonts w:ascii="Arial" w:hAnsi="Arial" w:cs="Arial"/>
          <w:b/>
          <w:bCs/>
          <w:lang w:val="es-ES"/>
        </w:rPr>
      </w:pPr>
      <w:r>
        <w:rPr>
          <w:rFonts w:ascii="Arial" w:hAnsi="Arial" w:cs="Arial"/>
          <w:b/>
          <w:bCs/>
          <w:lang w:val="es-ES"/>
        </w:rPr>
        <w:t xml:space="preserve">EMPLAZAMIENTO </w:t>
      </w:r>
    </w:p>
    <w:p w:rsidR="00174218" w:rsidRDefault="00174218" w:rsidP="009B2D94">
      <w:pPr>
        <w:pStyle w:val="BodyText"/>
        <w:ind w:left="360"/>
        <w:jc w:val="both"/>
        <w:rPr>
          <w:rFonts w:ascii="Arial" w:hAnsi="Arial" w:cs="Arial"/>
          <w:b/>
          <w:bCs/>
          <w:lang w:val="es-ES"/>
        </w:rPr>
      </w:pPr>
    </w:p>
    <w:p w:rsidR="00174218" w:rsidRPr="00286A3E" w:rsidRDefault="00174218" w:rsidP="00792516">
      <w:pPr>
        <w:pStyle w:val="BodyText"/>
        <w:ind w:left="709"/>
        <w:jc w:val="both"/>
        <w:rPr>
          <w:rFonts w:ascii="Arial" w:hAnsi="Arial" w:cs="Arial"/>
          <w:sz w:val="22"/>
          <w:szCs w:val="22"/>
        </w:rPr>
      </w:pPr>
      <w:r>
        <w:rPr>
          <w:rFonts w:ascii="Arial" w:hAnsi="Arial" w:cs="Arial"/>
          <w:sz w:val="22"/>
          <w:szCs w:val="22"/>
        </w:rPr>
        <w:t>CALLE ESCOLA, 6. BÚGER (ILLES BALEARS)</w:t>
      </w:r>
    </w:p>
    <w:p w:rsidR="00174218" w:rsidRPr="00286A3E" w:rsidRDefault="00174218" w:rsidP="009B2D94">
      <w:pPr>
        <w:pStyle w:val="BodyText"/>
        <w:ind w:left="708"/>
        <w:jc w:val="both"/>
        <w:rPr>
          <w:rFonts w:ascii="Arial" w:hAnsi="Arial" w:cs="Arial"/>
          <w:b/>
          <w:bCs/>
        </w:rPr>
      </w:pPr>
    </w:p>
    <w:p w:rsidR="00174218" w:rsidRPr="00A37FC7" w:rsidRDefault="00174218" w:rsidP="003E3164">
      <w:pPr>
        <w:pStyle w:val="BodyText"/>
        <w:ind w:left="360" w:firstLine="66"/>
        <w:jc w:val="both"/>
        <w:rPr>
          <w:rFonts w:ascii="Arial" w:hAnsi="Arial" w:cs="Arial"/>
          <w:b/>
          <w:bCs/>
        </w:rPr>
      </w:pPr>
      <w:r w:rsidRPr="00556A54">
        <w:rPr>
          <w:rFonts w:ascii="Arial" w:hAnsi="Arial" w:cs="Arial"/>
          <w:b/>
          <w:bCs/>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7" type="#_x0000_t75" style="width:483pt;height:354pt;visibility:visible">
            <v:imagedata r:id="rId8" o:title=""/>
          </v:shape>
        </w:pict>
      </w:r>
    </w:p>
    <w:p w:rsidR="00174218" w:rsidRDefault="00174218" w:rsidP="009873C2">
      <w:pPr>
        <w:pStyle w:val="BodyText"/>
        <w:ind w:left="720"/>
        <w:jc w:val="both"/>
        <w:rPr>
          <w:rFonts w:ascii="Arial" w:hAnsi="Arial" w:cs="Arial"/>
          <w:lang w:val="es-ES"/>
        </w:rPr>
      </w:pPr>
    </w:p>
    <w:p w:rsidR="00174218" w:rsidRDefault="00174218" w:rsidP="009873C2">
      <w:pPr>
        <w:pStyle w:val="BodyText"/>
        <w:ind w:left="720"/>
        <w:jc w:val="both"/>
        <w:rPr>
          <w:rFonts w:ascii="Arial" w:hAnsi="Arial" w:cs="Arial"/>
          <w:lang w:val="es-ES"/>
        </w:rPr>
      </w:pPr>
    </w:p>
    <w:p w:rsidR="00174218" w:rsidRDefault="00174218" w:rsidP="00AA12CF">
      <w:pPr>
        <w:pStyle w:val="BodyText"/>
        <w:numPr>
          <w:ilvl w:val="0"/>
          <w:numId w:val="22"/>
        </w:numPr>
        <w:jc w:val="both"/>
        <w:rPr>
          <w:rFonts w:ascii="Arial" w:hAnsi="Arial" w:cs="Arial"/>
          <w:b/>
          <w:bCs/>
          <w:lang w:val="es-ES"/>
        </w:rPr>
      </w:pPr>
      <w:r>
        <w:rPr>
          <w:rFonts w:ascii="Arial" w:hAnsi="Arial" w:cs="Arial"/>
          <w:b/>
          <w:bCs/>
          <w:lang w:val="es-ES"/>
        </w:rPr>
        <w:t>NORMATIVA URBANÍSTICA.</w:t>
      </w:r>
    </w:p>
    <w:p w:rsidR="00174218" w:rsidRDefault="00174218" w:rsidP="00D408BD">
      <w:pPr>
        <w:pStyle w:val="BodyText"/>
        <w:ind w:left="720"/>
        <w:jc w:val="both"/>
        <w:rPr>
          <w:rFonts w:ascii="Arial" w:hAnsi="Arial" w:cs="Arial"/>
          <w:b/>
          <w:bCs/>
          <w:lang w:val="es-ES"/>
        </w:rPr>
      </w:pPr>
    </w:p>
    <w:p w:rsidR="00174218" w:rsidRDefault="00174218" w:rsidP="00AA12CF">
      <w:pPr>
        <w:pStyle w:val="BodyText"/>
        <w:numPr>
          <w:ilvl w:val="1"/>
          <w:numId w:val="22"/>
        </w:numPr>
        <w:jc w:val="both"/>
        <w:rPr>
          <w:rFonts w:ascii="Arial" w:hAnsi="Arial" w:cs="Arial"/>
          <w:b/>
          <w:bCs/>
          <w:lang w:val="es-ES"/>
        </w:rPr>
      </w:pPr>
      <w:r>
        <w:rPr>
          <w:rFonts w:ascii="Arial" w:hAnsi="Arial" w:cs="Arial"/>
          <w:b/>
          <w:bCs/>
          <w:lang w:val="es-ES"/>
        </w:rPr>
        <w:t>Planeamiento General Vigente</w:t>
      </w:r>
    </w:p>
    <w:p w:rsidR="00174218" w:rsidRDefault="00174218" w:rsidP="00D408BD">
      <w:pPr>
        <w:pStyle w:val="BodyText"/>
        <w:ind w:left="1068"/>
        <w:jc w:val="both"/>
        <w:rPr>
          <w:rFonts w:ascii="Arial" w:hAnsi="Arial" w:cs="Arial"/>
          <w:b/>
          <w:bCs/>
          <w:lang w:val="es-ES"/>
        </w:rPr>
      </w:pPr>
    </w:p>
    <w:p w:rsidR="00174218" w:rsidRDefault="00174218" w:rsidP="00792516">
      <w:pPr>
        <w:autoSpaceDE w:val="0"/>
        <w:autoSpaceDN w:val="0"/>
        <w:adjustRightInd w:val="0"/>
        <w:ind w:left="709" w:hanging="1"/>
        <w:jc w:val="both"/>
        <w:rPr>
          <w:rFonts w:ascii="Arial" w:hAnsi="Arial" w:cs="Arial"/>
          <w:lang w:eastAsia="en-US"/>
        </w:rPr>
      </w:pPr>
      <w:r w:rsidRPr="00792516">
        <w:rPr>
          <w:rFonts w:ascii="Arial" w:hAnsi="Arial" w:cs="Arial"/>
          <w:lang w:eastAsia="en-US"/>
        </w:rPr>
        <w:t xml:space="preserve">Al solar </w:t>
      </w:r>
      <w:r>
        <w:rPr>
          <w:rFonts w:ascii="Arial" w:hAnsi="Arial" w:cs="Arial"/>
          <w:lang w:eastAsia="en-US"/>
        </w:rPr>
        <w:t>le serán de aplicación la “Delimitació del sol urbà, aprovada definitivament l’any 1976”.</w:t>
      </w:r>
    </w:p>
    <w:p w:rsidR="00174218" w:rsidRDefault="00174218" w:rsidP="00792516">
      <w:pPr>
        <w:autoSpaceDE w:val="0"/>
        <w:autoSpaceDN w:val="0"/>
        <w:adjustRightInd w:val="0"/>
        <w:ind w:left="709" w:hanging="1"/>
        <w:jc w:val="both"/>
        <w:rPr>
          <w:rFonts w:ascii="Arial" w:hAnsi="Arial" w:cs="Arial"/>
          <w:lang w:eastAsia="en-US"/>
        </w:rPr>
      </w:pPr>
    </w:p>
    <w:p w:rsidR="00174218" w:rsidRPr="00792516" w:rsidRDefault="00174218" w:rsidP="00792516">
      <w:pPr>
        <w:autoSpaceDE w:val="0"/>
        <w:autoSpaceDN w:val="0"/>
        <w:adjustRightInd w:val="0"/>
        <w:ind w:left="709" w:hanging="1"/>
        <w:jc w:val="both"/>
        <w:rPr>
          <w:rFonts w:ascii="Arial" w:hAnsi="Arial" w:cs="Arial"/>
          <w:lang w:eastAsia="en-US"/>
        </w:rPr>
      </w:pPr>
      <w:r>
        <w:rPr>
          <w:rFonts w:ascii="Arial" w:hAnsi="Arial" w:cs="Arial"/>
          <w:lang w:eastAsia="en-US"/>
        </w:rPr>
        <w:t>Según la normativa vigente, el solar está cualificado como “CASC ANTIC Z-II”</w:t>
      </w:r>
    </w:p>
    <w:p w:rsidR="00174218" w:rsidRDefault="00174218" w:rsidP="009873C2">
      <w:pPr>
        <w:pStyle w:val="BodyText"/>
        <w:ind w:left="720"/>
        <w:jc w:val="both"/>
        <w:rPr>
          <w:rFonts w:ascii="Arial" w:hAnsi="Arial" w:cs="Arial"/>
          <w:b/>
          <w:bCs/>
          <w:lang w:val="es-ES"/>
        </w:rPr>
      </w:pPr>
    </w:p>
    <w:p w:rsidR="00174218" w:rsidRDefault="00174218" w:rsidP="009873C2">
      <w:pPr>
        <w:pStyle w:val="BodyText"/>
        <w:ind w:left="720"/>
        <w:jc w:val="both"/>
        <w:rPr>
          <w:rFonts w:ascii="Arial" w:hAnsi="Arial" w:cs="Arial"/>
          <w:b/>
          <w:bCs/>
          <w:lang w:val="es-ES"/>
        </w:rPr>
      </w:pPr>
      <w:r>
        <w:rPr>
          <w:rFonts w:ascii="Arial" w:hAnsi="Arial" w:cs="Arial"/>
          <w:b/>
          <w:bCs/>
          <w:lang w:val="es-ES"/>
        </w:rPr>
        <w:t>Los parámetros del solar son:</w:t>
      </w:r>
    </w:p>
    <w:p w:rsidR="00174218" w:rsidRDefault="00174218" w:rsidP="009873C2">
      <w:pPr>
        <w:pStyle w:val="BodyText"/>
        <w:ind w:left="720"/>
        <w:jc w:val="both"/>
        <w:rPr>
          <w:rFonts w:ascii="Arial" w:hAnsi="Arial" w:cs="Arial"/>
          <w:b/>
          <w:bCs/>
          <w:lang w:val="es-E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2"/>
        <w:gridCol w:w="4580"/>
      </w:tblGrid>
      <w:tr w:rsidR="00174218">
        <w:trPr>
          <w:trHeight w:val="283"/>
        </w:trPr>
        <w:tc>
          <w:tcPr>
            <w:tcW w:w="4662" w:type="dxa"/>
            <w:vAlign w:val="center"/>
          </w:tcPr>
          <w:p w:rsidR="00174218" w:rsidRPr="00556A54" w:rsidRDefault="00174218" w:rsidP="00251785">
            <w:pPr>
              <w:pStyle w:val="BodyText"/>
              <w:rPr>
                <w:rFonts w:ascii="Arial" w:hAnsi="Arial" w:cs="Arial"/>
                <w:lang w:val="es-ES"/>
              </w:rPr>
            </w:pPr>
            <w:r w:rsidRPr="00556A54">
              <w:rPr>
                <w:rFonts w:ascii="Arial" w:hAnsi="Arial" w:cs="Arial"/>
                <w:lang w:val="es-ES"/>
              </w:rPr>
              <w:t>Nº máximo de plantas</w:t>
            </w:r>
          </w:p>
        </w:tc>
        <w:tc>
          <w:tcPr>
            <w:tcW w:w="4580" w:type="dxa"/>
            <w:vAlign w:val="center"/>
          </w:tcPr>
          <w:p w:rsidR="00174218" w:rsidRPr="00556A54" w:rsidRDefault="00174218" w:rsidP="00556A54">
            <w:pPr>
              <w:pStyle w:val="BodyText"/>
              <w:jc w:val="right"/>
              <w:rPr>
                <w:rFonts w:ascii="Arial" w:hAnsi="Arial" w:cs="Arial"/>
                <w:lang w:val="es-ES"/>
              </w:rPr>
            </w:pPr>
            <w:r w:rsidRPr="00556A54">
              <w:rPr>
                <w:rFonts w:ascii="Arial" w:hAnsi="Arial" w:cs="Arial"/>
                <w:lang w:val="es-ES"/>
              </w:rPr>
              <w:t>PB + P1ª</w:t>
            </w:r>
          </w:p>
        </w:tc>
      </w:tr>
      <w:tr w:rsidR="00174218" w:rsidRPr="001C5EA7">
        <w:trPr>
          <w:trHeight w:val="283"/>
        </w:trPr>
        <w:tc>
          <w:tcPr>
            <w:tcW w:w="4662" w:type="dxa"/>
            <w:vAlign w:val="center"/>
          </w:tcPr>
          <w:p w:rsidR="00174218" w:rsidRPr="00556A54" w:rsidRDefault="00174218" w:rsidP="00251785">
            <w:pPr>
              <w:pStyle w:val="BodyText"/>
              <w:rPr>
                <w:rFonts w:ascii="Arial" w:hAnsi="Arial" w:cs="Arial"/>
                <w:lang w:val="es-ES"/>
              </w:rPr>
            </w:pPr>
            <w:r w:rsidRPr="00556A54">
              <w:rPr>
                <w:rFonts w:ascii="Arial" w:hAnsi="Arial" w:cs="Arial"/>
                <w:lang w:val="es-ES"/>
              </w:rPr>
              <w:t>Edificabilidad</w:t>
            </w:r>
          </w:p>
        </w:tc>
        <w:tc>
          <w:tcPr>
            <w:tcW w:w="4580" w:type="dxa"/>
            <w:vAlign w:val="center"/>
          </w:tcPr>
          <w:p w:rsidR="00174218" w:rsidRPr="00556A54" w:rsidRDefault="00174218" w:rsidP="00556A54">
            <w:pPr>
              <w:pStyle w:val="BodyText"/>
              <w:jc w:val="right"/>
              <w:rPr>
                <w:rFonts w:ascii="Arial" w:hAnsi="Arial" w:cs="Arial"/>
                <w:lang w:val="es-ES"/>
              </w:rPr>
            </w:pPr>
            <w:r w:rsidRPr="00556A54">
              <w:rPr>
                <w:rFonts w:ascii="Arial" w:hAnsi="Arial" w:cs="Arial"/>
                <w:lang w:val="es-ES"/>
              </w:rPr>
              <w:t>60% (en todas las plantas)</w:t>
            </w:r>
          </w:p>
        </w:tc>
      </w:tr>
    </w:tbl>
    <w:p w:rsidR="00174218" w:rsidRDefault="00174218" w:rsidP="009873C2">
      <w:pPr>
        <w:pStyle w:val="BodyText"/>
        <w:ind w:left="720"/>
        <w:jc w:val="both"/>
        <w:rPr>
          <w:rFonts w:ascii="Arial" w:hAnsi="Arial" w:cs="Arial"/>
          <w:b/>
          <w:bCs/>
          <w:lang w:val="es-ES"/>
        </w:rPr>
      </w:pPr>
    </w:p>
    <w:p w:rsidR="00174218" w:rsidRDefault="00174218">
      <w:pPr>
        <w:spacing w:after="200" w:line="276" w:lineRule="auto"/>
        <w:rPr>
          <w:rFonts w:ascii="Arial" w:hAnsi="Arial" w:cs="Arial"/>
          <w:b/>
          <w:bCs/>
        </w:rPr>
      </w:pPr>
      <w:r>
        <w:rPr>
          <w:rFonts w:ascii="Arial" w:hAnsi="Arial" w:cs="Arial"/>
          <w:b/>
          <w:bCs/>
        </w:rPr>
        <w:br w:type="page"/>
      </w:r>
    </w:p>
    <w:p w:rsidR="00174218" w:rsidRPr="00A90E24" w:rsidRDefault="00174218" w:rsidP="009873C2">
      <w:pPr>
        <w:pStyle w:val="BodyText"/>
        <w:ind w:left="720"/>
        <w:jc w:val="both"/>
        <w:rPr>
          <w:rFonts w:ascii="Arial" w:hAnsi="Arial" w:cs="Arial"/>
          <w:b/>
          <w:bCs/>
          <w:lang w:val="es-ES"/>
        </w:rPr>
      </w:pPr>
    </w:p>
    <w:p w:rsidR="00174218" w:rsidRDefault="00174218" w:rsidP="00AA12CF">
      <w:pPr>
        <w:pStyle w:val="BodyText"/>
        <w:numPr>
          <w:ilvl w:val="0"/>
          <w:numId w:val="22"/>
        </w:numPr>
        <w:jc w:val="both"/>
        <w:rPr>
          <w:rFonts w:ascii="Arial" w:hAnsi="Arial" w:cs="Arial"/>
          <w:b/>
          <w:bCs/>
          <w:lang w:val="es-ES"/>
        </w:rPr>
      </w:pPr>
      <w:r>
        <w:rPr>
          <w:rFonts w:ascii="Arial" w:hAnsi="Arial" w:cs="Arial"/>
          <w:b/>
          <w:bCs/>
          <w:lang w:val="es-ES"/>
        </w:rPr>
        <w:t>CRITERIOS Y DETALLE DE LA VALORACIÓN.</w:t>
      </w:r>
    </w:p>
    <w:p w:rsidR="00174218" w:rsidRDefault="00174218" w:rsidP="00B74864">
      <w:pPr>
        <w:pStyle w:val="BodyText"/>
        <w:jc w:val="both"/>
        <w:rPr>
          <w:rFonts w:ascii="Arial" w:hAnsi="Arial" w:cs="Arial"/>
          <w:b/>
          <w:bCs/>
          <w:lang w:val="es-ES"/>
        </w:rPr>
      </w:pPr>
    </w:p>
    <w:p w:rsidR="00174218" w:rsidRDefault="00174218" w:rsidP="00A215A3">
      <w:pPr>
        <w:pStyle w:val="BodyText"/>
        <w:ind w:left="705"/>
        <w:jc w:val="both"/>
        <w:rPr>
          <w:rFonts w:ascii="Arial" w:hAnsi="Arial" w:cs="Arial"/>
          <w:lang w:val="es-ES"/>
        </w:rPr>
      </w:pPr>
      <w:r>
        <w:rPr>
          <w:rFonts w:ascii="Arial" w:hAnsi="Arial" w:cs="Arial"/>
          <w:lang w:val="es-ES"/>
        </w:rPr>
        <w:t>Se ha calculado el valor del solar mediante el método del valor de repercusión del suelo.</w:t>
      </w:r>
    </w:p>
    <w:p w:rsidR="00174218" w:rsidRDefault="00174218" w:rsidP="00A215A3">
      <w:pPr>
        <w:pStyle w:val="BodyText"/>
        <w:ind w:left="705"/>
        <w:jc w:val="both"/>
        <w:rPr>
          <w:rFonts w:ascii="Arial" w:hAnsi="Arial" w:cs="Arial"/>
          <w:lang w:val="es-ES"/>
        </w:rPr>
      </w:pPr>
    </w:p>
    <w:p w:rsidR="00174218" w:rsidRPr="0025523D" w:rsidRDefault="00174218" w:rsidP="001C5EA7">
      <w:pPr>
        <w:ind w:left="709"/>
        <w:jc w:val="both"/>
        <w:rPr>
          <w:rFonts w:ascii="Arial" w:hAnsi="Arial" w:cs="Arial"/>
        </w:rPr>
      </w:pPr>
      <w:r w:rsidRPr="0025523D">
        <w:rPr>
          <w:rFonts w:ascii="Arial" w:hAnsi="Arial" w:cs="Arial"/>
        </w:rPr>
        <w:t>El valor de repercusión se obtiene por el método residual, que consiste en deducir del rendimiento óptimo, o del valor del producto inmobiliario optimizado (valor de venta o valor de mercado), susceptible de ser obtenido por un inmueble en una determinada zona, los costes de construcción, incluyendo en estos los gastos y beneficios necesarios para su realización.</w:t>
      </w:r>
    </w:p>
    <w:p w:rsidR="00174218" w:rsidRDefault="00174218" w:rsidP="00A215A3">
      <w:pPr>
        <w:pStyle w:val="BodyText"/>
        <w:ind w:left="705"/>
        <w:jc w:val="both"/>
        <w:rPr>
          <w:rFonts w:ascii="Arial" w:hAnsi="Arial" w:cs="Arial"/>
          <w:lang w:val="es-ES"/>
        </w:rPr>
      </w:pPr>
    </w:p>
    <w:p w:rsidR="00174218" w:rsidRPr="0025523D" w:rsidRDefault="00174218" w:rsidP="00325888">
      <w:pPr>
        <w:pBdr>
          <w:top w:val="single" w:sz="4" w:space="1" w:color="auto"/>
          <w:left w:val="single" w:sz="4" w:space="4" w:color="auto"/>
          <w:bottom w:val="single" w:sz="4" w:space="1" w:color="auto"/>
          <w:right w:val="single" w:sz="4" w:space="4" w:color="auto"/>
        </w:pBdr>
        <w:ind w:left="709"/>
        <w:jc w:val="center"/>
        <w:rPr>
          <w:rFonts w:ascii="Arial" w:hAnsi="Arial" w:cs="Arial"/>
        </w:rPr>
      </w:pPr>
      <w:r w:rsidRPr="0025523D">
        <w:rPr>
          <w:rFonts w:ascii="Arial" w:hAnsi="Arial" w:cs="Arial"/>
          <w:sz w:val="28"/>
          <w:szCs w:val="28"/>
        </w:rPr>
        <w:t>V</w:t>
      </w:r>
      <w:r w:rsidRPr="0025523D">
        <w:rPr>
          <w:rFonts w:ascii="Arial" w:hAnsi="Arial" w:cs="Arial"/>
        </w:rPr>
        <w:t xml:space="preserve">v = </w:t>
      </w:r>
      <w:r w:rsidRPr="0025523D">
        <w:rPr>
          <w:rFonts w:ascii="Arial" w:hAnsi="Arial" w:cs="Arial"/>
          <w:sz w:val="28"/>
          <w:szCs w:val="28"/>
        </w:rPr>
        <w:t>V</w:t>
      </w:r>
      <w:r w:rsidRPr="0025523D">
        <w:rPr>
          <w:rFonts w:ascii="Arial" w:hAnsi="Arial" w:cs="Arial"/>
        </w:rPr>
        <w:t xml:space="preserve">s + </w:t>
      </w:r>
      <w:r w:rsidRPr="0025523D">
        <w:rPr>
          <w:rFonts w:ascii="Arial" w:hAnsi="Arial" w:cs="Arial"/>
          <w:sz w:val="28"/>
          <w:szCs w:val="28"/>
        </w:rPr>
        <w:t>C</w:t>
      </w:r>
      <w:r w:rsidRPr="0025523D">
        <w:rPr>
          <w:rFonts w:ascii="Arial" w:hAnsi="Arial" w:cs="Arial"/>
        </w:rPr>
        <w:t xml:space="preserve">c + </w:t>
      </w:r>
      <w:r w:rsidRPr="0025523D">
        <w:rPr>
          <w:rFonts w:ascii="Arial" w:hAnsi="Arial" w:cs="Arial"/>
          <w:sz w:val="28"/>
          <w:szCs w:val="28"/>
        </w:rPr>
        <w:t>G</w:t>
      </w:r>
      <w:r w:rsidRPr="0025523D">
        <w:rPr>
          <w:rFonts w:ascii="Arial" w:hAnsi="Arial" w:cs="Arial"/>
        </w:rPr>
        <w:t>p +</w:t>
      </w:r>
      <w:r w:rsidRPr="0025523D">
        <w:rPr>
          <w:rFonts w:ascii="Arial" w:hAnsi="Arial" w:cs="Arial"/>
          <w:sz w:val="28"/>
          <w:szCs w:val="28"/>
        </w:rPr>
        <w:t>B</w:t>
      </w:r>
      <w:r w:rsidRPr="0025523D">
        <w:rPr>
          <w:rFonts w:ascii="Arial" w:hAnsi="Arial" w:cs="Arial"/>
        </w:rPr>
        <w:t>p</w:t>
      </w:r>
    </w:p>
    <w:p w:rsidR="00174218" w:rsidRPr="0025523D" w:rsidRDefault="00174218" w:rsidP="00325888">
      <w:pPr>
        <w:ind w:firstLine="709"/>
        <w:jc w:val="both"/>
        <w:rPr>
          <w:rFonts w:ascii="Arial" w:hAnsi="Arial" w:cs="Arial"/>
        </w:rPr>
      </w:pPr>
    </w:p>
    <w:p w:rsidR="00174218" w:rsidRPr="0025523D" w:rsidRDefault="00174218" w:rsidP="00325888">
      <w:pPr>
        <w:ind w:firstLine="708"/>
        <w:jc w:val="both"/>
        <w:rPr>
          <w:rFonts w:ascii="Arial" w:hAnsi="Arial" w:cs="Arial"/>
        </w:rPr>
      </w:pPr>
      <w:r w:rsidRPr="0025523D">
        <w:rPr>
          <w:rFonts w:ascii="Arial" w:hAnsi="Arial" w:cs="Arial"/>
        </w:rPr>
        <w:t>Siendo:</w:t>
      </w:r>
    </w:p>
    <w:p w:rsidR="00174218" w:rsidRPr="0025523D" w:rsidRDefault="00174218" w:rsidP="00325888">
      <w:pPr>
        <w:jc w:val="both"/>
        <w:rPr>
          <w:rFonts w:ascii="Arial" w:hAnsi="Arial" w:cs="Arial"/>
        </w:rPr>
      </w:pPr>
    </w:p>
    <w:p w:rsidR="00174218" w:rsidRPr="0025523D" w:rsidRDefault="00174218" w:rsidP="00325888">
      <w:pPr>
        <w:ind w:firstLine="708"/>
        <w:jc w:val="both"/>
        <w:rPr>
          <w:rFonts w:ascii="Arial" w:hAnsi="Arial" w:cs="Arial"/>
        </w:rPr>
      </w:pPr>
      <w:r w:rsidRPr="0025523D">
        <w:rPr>
          <w:rFonts w:ascii="Arial" w:hAnsi="Arial" w:cs="Arial"/>
          <w:sz w:val="28"/>
          <w:szCs w:val="28"/>
        </w:rPr>
        <w:t>V</w:t>
      </w:r>
      <w:r w:rsidRPr="0025523D">
        <w:rPr>
          <w:rFonts w:ascii="Arial" w:hAnsi="Arial" w:cs="Arial"/>
        </w:rPr>
        <w:t>v = valor en venta o valor de mercado</w:t>
      </w:r>
    </w:p>
    <w:p w:rsidR="00174218" w:rsidRPr="0025523D" w:rsidRDefault="00174218" w:rsidP="00325888">
      <w:pPr>
        <w:ind w:firstLine="708"/>
        <w:jc w:val="both"/>
        <w:rPr>
          <w:rFonts w:ascii="Arial" w:hAnsi="Arial" w:cs="Arial"/>
        </w:rPr>
      </w:pPr>
      <w:r w:rsidRPr="0025523D">
        <w:rPr>
          <w:rFonts w:ascii="Arial" w:hAnsi="Arial" w:cs="Arial"/>
          <w:sz w:val="28"/>
          <w:szCs w:val="28"/>
        </w:rPr>
        <w:t>V</w:t>
      </w:r>
      <w:r w:rsidRPr="0025523D">
        <w:rPr>
          <w:rFonts w:ascii="Arial" w:hAnsi="Arial" w:cs="Arial"/>
        </w:rPr>
        <w:t>s = valor del suelo o valor de repercusión por metro cuadrado construido.</w:t>
      </w:r>
    </w:p>
    <w:p w:rsidR="00174218" w:rsidRPr="0025523D" w:rsidRDefault="00174218" w:rsidP="00325888">
      <w:pPr>
        <w:ind w:firstLine="708"/>
        <w:jc w:val="both"/>
        <w:rPr>
          <w:rFonts w:ascii="Arial" w:hAnsi="Arial" w:cs="Arial"/>
        </w:rPr>
      </w:pPr>
      <w:r w:rsidRPr="0025523D">
        <w:rPr>
          <w:rFonts w:ascii="Arial" w:hAnsi="Arial" w:cs="Arial"/>
          <w:sz w:val="28"/>
          <w:szCs w:val="28"/>
        </w:rPr>
        <w:t>C</w:t>
      </w:r>
      <w:r w:rsidRPr="0025523D">
        <w:rPr>
          <w:rFonts w:ascii="Arial" w:hAnsi="Arial" w:cs="Arial"/>
        </w:rPr>
        <w:t>c = coste de construcción (mano de obra + materiales + B.I. del promotor)</w:t>
      </w:r>
    </w:p>
    <w:p w:rsidR="00174218" w:rsidRPr="0025523D" w:rsidRDefault="00174218" w:rsidP="00325888">
      <w:pPr>
        <w:ind w:firstLine="708"/>
        <w:jc w:val="both"/>
        <w:rPr>
          <w:rFonts w:ascii="Arial" w:hAnsi="Arial" w:cs="Arial"/>
        </w:rPr>
      </w:pPr>
      <w:r w:rsidRPr="0025523D">
        <w:rPr>
          <w:rFonts w:ascii="Arial" w:hAnsi="Arial" w:cs="Arial"/>
          <w:sz w:val="28"/>
          <w:szCs w:val="28"/>
        </w:rPr>
        <w:t>G</w:t>
      </w:r>
      <w:r w:rsidRPr="0025523D">
        <w:rPr>
          <w:rFonts w:ascii="Arial" w:hAnsi="Arial" w:cs="Arial"/>
        </w:rPr>
        <w:t>p = gastos de promoción, incluyendo: honorarios proyecto, licencias, etc.</w:t>
      </w:r>
    </w:p>
    <w:p w:rsidR="00174218" w:rsidRPr="0025523D" w:rsidRDefault="00174218" w:rsidP="00325888">
      <w:pPr>
        <w:ind w:firstLine="708"/>
        <w:jc w:val="both"/>
        <w:rPr>
          <w:rFonts w:ascii="Arial" w:hAnsi="Arial" w:cs="Arial"/>
        </w:rPr>
      </w:pPr>
      <w:r w:rsidRPr="0025523D">
        <w:rPr>
          <w:rFonts w:ascii="Arial" w:hAnsi="Arial" w:cs="Arial"/>
          <w:sz w:val="28"/>
          <w:szCs w:val="28"/>
        </w:rPr>
        <w:t>B</w:t>
      </w:r>
      <w:r w:rsidRPr="0025523D">
        <w:rPr>
          <w:rFonts w:ascii="Arial" w:hAnsi="Arial" w:cs="Arial"/>
        </w:rPr>
        <w:t>p = beneficios normales de promoción sobre la inversión total efectuada</w:t>
      </w:r>
    </w:p>
    <w:p w:rsidR="00174218" w:rsidRDefault="00174218" w:rsidP="00325888">
      <w:pPr>
        <w:ind w:firstLine="708"/>
        <w:jc w:val="both"/>
        <w:rPr>
          <w:rFonts w:ascii="Arial" w:hAnsi="Arial" w:cs="Arial"/>
        </w:rPr>
      </w:pPr>
    </w:p>
    <w:p w:rsidR="00174218" w:rsidRPr="0025523D" w:rsidRDefault="00174218" w:rsidP="00325888">
      <w:pPr>
        <w:ind w:firstLine="708"/>
        <w:jc w:val="both"/>
        <w:rPr>
          <w:rFonts w:ascii="Arial" w:hAnsi="Arial" w:cs="Arial"/>
        </w:rPr>
      </w:pPr>
      <w:r w:rsidRPr="0025523D">
        <w:rPr>
          <w:rFonts w:ascii="Arial" w:hAnsi="Arial" w:cs="Arial"/>
        </w:rPr>
        <w:t>Partiendo de la razonable hipótesis media de que:</w:t>
      </w:r>
    </w:p>
    <w:p w:rsidR="00174218" w:rsidRPr="0025523D" w:rsidRDefault="00174218" w:rsidP="00325888">
      <w:pPr>
        <w:jc w:val="both"/>
        <w:rPr>
          <w:rFonts w:ascii="Arial" w:hAnsi="Arial" w:cs="Arial"/>
        </w:rPr>
      </w:pPr>
    </w:p>
    <w:p w:rsidR="00174218" w:rsidRPr="0025523D" w:rsidRDefault="00174218" w:rsidP="00325888">
      <w:pPr>
        <w:ind w:firstLine="708"/>
        <w:jc w:val="both"/>
        <w:rPr>
          <w:rFonts w:ascii="Arial" w:hAnsi="Arial" w:cs="Arial"/>
          <w:sz w:val="28"/>
          <w:szCs w:val="28"/>
        </w:rPr>
      </w:pPr>
      <w:r w:rsidRPr="0025523D">
        <w:rPr>
          <w:rFonts w:ascii="Arial" w:hAnsi="Arial" w:cs="Arial"/>
          <w:sz w:val="28"/>
          <w:szCs w:val="28"/>
        </w:rPr>
        <w:t>G</w:t>
      </w:r>
      <w:r w:rsidRPr="0025523D">
        <w:rPr>
          <w:rFonts w:ascii="Arial" w:hAnsi="Arial" w:cs="Arial"/>
        </w:rPr>
        <w:t xml:space="preserve">p = 15% </w:t>
      </w:r>
      <w:r w:rsidRPr="0025523D">
        <w:rPr>
          <w:rFonts w:ascii="Arial" w:hAnsi="Arial" w:cs="Arial"/>
          <w:sz w:val="28"/>
          <w:szCs w:val="28"/>
        </w:rPr>
        <w:t>(V</w:t>
      </w:r>
      <w:r w:rsidRPr="0025523D">
        <w:rPr>
          <w:rFonts w:ascii="Arial" w:hAnsi="Arial" w:cs="Arial"/>
        </w:rPr>
        <w:t xml:space="preserve">s + </w:t>
      </w:r>
      <w:r w:rsidRPr="0025523D">
        <w:rPr>
          <w:rFonts w:ascii="Arial" w:hAnsi="Arial" w:cs="Arial"/>
          <w:sz w:val="28"/>
          <w:szCs w:val="28"/>
        </w:rPr>
        <w:t>C</w:t>
      </w:r>
      <w:r w:rsidRPr="0025523D">
        <w:rPr>
          <w:rFonts w:ascii="Arial" w:hAnsi="Arial" w:cs="Arial"/>
        </w:rPr>
        <w:t>c</w:t>
      </w:r>
      <w:r w:rsidRPr="0025523D">
        <w:rPr>
          <w:rFonts w:ascii="Arial" w:hAnsi="Arial" w:cs="Arial"/>
          <w:sz w:val="28"/>
          <w:szCs w:val="28"/>
        </w:rPr>
        <w:t>)</w:t>
      </w:r>
    </w:p>
    <w:p w:rsidR="00174218" w:rsidRPr="0025523D" w:rsidRDefault="00174218" w:rsidP="00325888">
      <w:pPr>
        <w:ind w:firstLine="708"/>
        <w:jc w:val="both"/>
        <w:rPr>
          <w:rFonts w:ascii="Arial" w:hAnsi="Arial" w:cs="Arial"/>
          <w:sz w:val="28"/>
          <w:szCs w:val="28"/>
        </w:rPr>
      </w:pPr>
      <w:r w:rsidRPr="0025523D">
        <w:rPr>
          <w:rFonts w:ascii="Arial" w:hAnsi="Arial" w:cs="Arial"/>
          <w:sz w:val="28"/>
          <w:szCs w:val="28"/>
        </w:rPr>
        <w:t>B</w:t>
      </w:r>
      <w:r w:rsidRPr="0025523D">
        <w:rPr>
          <w:rFonts w:ascii="Arial" w:hAnsi="Arial" w:cs="Arial"/>
        </w:rPr>
        <w:t xml:space="preserve">p = 20% </w:t>
      </w:r>
      <w:r w:rsidRPr="0025523D">
        <w:rPr>
          <w:rFonts w:ascii="Arial" w:hAnsi="Arial" w:cs="Arial"/>
          <w:sz w:val="28"/>
          <w:szCs w:val="28"/>
        </w:rPr>
        <w:t>(V</w:t>
      </w:r>
      <w:r w:rsidRPr="0025523D">
        <w:rPr>
          <w:rFonts w:ascii="Arial" w:hAnsi="Arial" w:cs="Arial"/>
        </w:rPr>
        <w:t xml:space="preserve">s + </w:t>
      </w:r>
      <w:r w:rsidRPr="0025523D">
        <w:rPr>
          <w:rFonts w:ascii="Arial" w:hAnsi="Arial" w:cs="Arial"/>
          <w:sz w:val="28"/>
          <w:szCs w:val="28"/>
        </w:rPr>
        <w:t>C</w:t>
      </w:r>
      <w:r w:rsidRPr="0025523D">
        <w:rPr>
          <w:rFonts w:ascii="Arial" w:hAnsi="Arial" w:cs="Arial"/>
        </w:rPr>
        <w:t xml:space="preserve">c + </w:t>
      </w:r>
      <w:r w:rsidRPr="0025523D">
        <w:rPr>
          <w:rFonts w:ascii="Arial" w:hAnsi="Arial" w:cs="Arial"/>
          <w:sz w:val="28"/>
          <w:szCs w:val="28"/>
        </w:rPr>
        <w:t>G</w:t>
      </w:r>
      <w:r w:rsidRPr="0025523D">
        <w:rPr>
          <w:rFonts w:ascii="Arial" w:hAnsi="Arial" w:cs="Arial"/>
        </w:rPr>
        <w:t>p</w:t>
      </w:r>
      <w:r w:rsidRPr="0025523D">
        <w:rPr>
          <w:rFonts w:ascii="Arial" w:hAnsi="Arial" w:cs="Arial"/>
          <w:sz w:val="28"/>
          <w:szCs w:val="28"/>
        </w:rPr>
        <w:t>)</w:t>
      </w:r>
    </w:p>
    <w:p w:rsidR="00174218" w:rsidRPr="00D93223" w:rsidRDefault="00174218" w:rsidP="00325888">
      <w:pPr>
        <w:ind w:firstLine="708"/>
        <w:jc w:val="both"/>
        <w:rPr>
          <w:rFonts w:ascii="Arial" w:hAnsi="Arial" w:cs="Arial"/>
          <w:sz w:val="28"/>
          <w:szCs w:val="28"/>
        </w:rPr>
      </w:pPr>
      <w:r w:rsidRPr="00D93223">
        <w:rPr>
          <w:rFonts w:ascii="Arial" w:hAnsi="Arial" w:cs="Arial"/>
          <w:sz w:val="28"/>
          <w:szCs w:val="28"/>
        </w:rPr>
        <w:t>V</w:t>
      </w:r>
      <w:r w:rsidRPr="00D93223">
        <w:rPr>
          <w:rFonts w:ascii="Arial" w:hAnsi="Arial" w:cs="Arial"/>
        </w:rPr>
        <w:t xml:space="preserve">v = 20% </w:t>
      </w:r>
      <w:r w:rsidRPr="00D93223">
        <w:rPr>
          <w:rFonts w:ascii="Arial" w:hAnsi="Arial" w:cs="Arial"/>
          <w:sz w:val="28"/>
          <w:szCs w:val="28"/>
        </w:rPr>
        <w:t>(V</w:t>
      </w:r>
      <w:r w:rsidRPr="00D93223">
        <w:rPr>
          <w:rFonts w:ascii="Arial" w:hAnsi="Arial" w:cs="Arial"/>
        </w:rPr>
        <w:t xml:space="preserve">s + </w:t>
      </w:r>
      <w:r w:rsidRPr="00D93223">
        <w:rPr>
          <w:rFonts w:ascii="Arial" w:hAnsi="Arial" w:cs="Arial"/>
          <w:sz w:val="28"/>
          <w:szCs w:val="28"/>
        </w:rPr>
        <w:t>C</w:t>
      </w:r>
      <w:r w:rsidRPr="00D93223">
        <w:rPr>
          <w:rFonts w:ascii="Arial" w:hAnsi="Arial" w:cs="Arial"/>
        </w:rPr>
        <w:t>c</w:t>
      </w:r>
      <w:r w:rsidRPr="00D93223">
        <w:rPr>
          <w:rFonts w:ascii="Arial" w:hAnsi="Arial" w:cs="Arial"/>
          <w:sz w:val="28"/>
          <w:szCs w:val="28"/>
        </w:rPr>
        <w:t>)</w:t>
      </w:r>
    </w:p>
    <w:p w:rsidR="00174218" w:rsidRPr="00D93223" w:rsidRDefault="00174218" w:rsidP="00325888">
      <w:pPr>
        <w:jc w:val="both"/>
        <w:rPr>
          <w:rFonts w:ascii="Arial" w:hAnsi="Arial" w:cs="Arial"/>
          <w:sz w:val="28"/>
          <w:szCs w:val="28"/>
        </w:rPr>
      </w:pPr>
    </w:p>
    <w:p w:rsidR="00174218" w:rsidRDefault="00174218" w:rsidP="00325888">
      <w:pPr>
        <w:pBdr>
          <w:top w:val="single" w:sz="4" w:space="1" w:color="auto"/>
          <w:left w:val="single" w:sz="4" w:space="4" w:color="auto"/>
          <w:bottom w:val="single" w:sz="4" w:space="1" w:color="auto"/>
          <w:right w:val="single" w:sz="4" w:space="4" w:color="auto"/>
        </w:pBdr>
        <w:ind w:left="709"/>
        <w:jc w:val="center"/>
        <w:rPr>
          <w:rFonts w:ascii="Arial" w:hAnsi="Arial" w:cs="Arial"/>
        </w:rPr>
      </w:pPr>
    </w:p>
    <w:p w:rsidR="00174218" w:rsidRPr="0025523D" w:rsidRDefault="00174218" w:rsidP="00325888">
      <w:pPr>
        <w:pBdr>
          <w:top w:val="single" w:sz="4" w:space="1" w:color="auto"/>
          <w:left w:val="single" w:sz="4" w:space="4" w:color="auto"/>
          <w:bottom w:val="single" w:sz="4" w:space="1" w:color="auto"/>
          <w:right w:val="single" w:sz="4" w:space="4" w:color="auto"/>
        </w:pBdr>
        <w:ind w:left="709"/>
        <w:jc w:val="center"/>
        <w:rPr>
          <w:rFonts w:ascii="Arial" w:hAnsi="Arial" w:cs="Arial"/>
          <w:vertAlign w:val="subscript"/>
        </w:rPr>
      </w:pPr>
      <w:r w:rsidRPr="0025523D">
        <w:rPr>
          <w:rFonts w:ascii="Arial" w:hAnsi="Arial" w:cs="Arial"/>
        </w:rPr>
        <w:t>V</w:t>
      </w:r>
      <w:r w:rsidRPr="0025523D">
        <w:rPr>
          <w:rFonts w:ascii="Arial" w:hAnsi="Arial" w:cs="Arial"/>
          <w:vertAlign w:val="subscript"/>
        </w:rPr>
        <w:t>S</w:t>
      </w:r>
      <w:r w:rsidRPr="0025523D">
        <w:rPr>
          <w:rFonts w:ascii="Arial" w:hAnsi="Arial" w:cs="Arial"/>
        </w:rPr>
        <w:t xml:space="preserve"> = </w:t>
      </w:r>
      <w:r w:rsidRPr="00556A54">
        <w:rPr>
          <w:rFonts w:ascii="Arial" w:hAnsi="Arial" w:cs="Arial"/>
        </w:rPr>
        <w:fldChar w:fldCharType="begin"/>
      </w:r>
      <w:r w:rsidRPr="00556A54">
        <w:rPr>
          <w:rFonts w:ascii="Arial" w:hAnsi="Arial" w:cs="Arial"/>
        </w:rPr>
        <w:instrText xml:space="preserve"> QUOTE </w:instrText>
      </w:r>
      <w:r w:rsidRPr="00556A54">
        <w:pict>
          <v:shape id="_x0000_i1028" type="#_x0000_t75" style="width:19.5pt;height:29.25pt">
            <v:imagedata r:id="rId9" o:title="" chromakey="white"/>
          </v:shape>
        </w:pict>
      </w:r>
      <w:r w:rsidRPr="00556A54">
        <w:rPr>
          <w:rFonts w:ascii="Arial" w:hAnsi="Arial" w:cs="Arial"/>
        </w:rPr>
        <w:instrText xml:space="preserve"> </w:instrText>
      </w:r>
      <w:r w:rsidRPr="00556A54">
        <w:rPr>
          <w:rFonts w:ascii="Arial" w:hAnsi="Arial" w:cs="Arial"/>
        </w:rPr>
        <w:fldChar w:fldCharType="separate"/>
      </w:r>
      <w:r w:rsidRPr="00556A54">
        <w:pict>
          <v:shape id="_x0000_i1029" type="#_x0000_t75" style="width:19.5pt;height:29.25pt">
            <v:imagedata r:id="rId9" o:title="" chromakey="white"/>
          </v:shape>
        </w:pict>
      </w:r>
      <w:r w:rsidRPr="00556A54">
        <w:rPr>
          <w:rFonts w:ascii="Arial" w:hAnsi="Arial" w:cs="Arial"/>
        </w:rPr>
        <w:fldChar w:fldCharType="end"/>
      </w:r>
      <w:r w:rsidRPr="0025523D">
        <w:rPr>
          <w:rFonts w:ascii="Arial" w:hAnsi="Arial" w:cs="Arial"/>
        </w:rPr>
        <w:t xml:space="preserve"> – V</w:t>
      </w:r>
      <w:r w:rsidRPr="0025523D">
        <w:rPr>
          <w:rFonts w:ascii="Arial" w:hAnsi="Arial" w:cs="Arial"/>
          <w:vertAlign w:val="subscript"/>
        </w:rPr>
        <w:t>C</w:t>
      </w:r>
    </w:p>
    <w:p w:rsidR="00174218" w:rsidRPr="0025523D" w:rsidRDefault="00174218" w:rsidP="00325888">
      <w:pPr>
        <w:pBdr>
          <w:top w:val="single" w:sz="4" w:space="1" w:color="auto"/>
          <w:left w:val="single" w:sz="4" w:space="4" w:color="auto"/>
          <w:bottom w:val="single" w:sz="4" w:space="1" w:color="auto"/>
          <w:right w:val="single" w:sz="4" w:space="4" w:color="auto"/>
        </w:pBdr>
        <w:ind w:left="709"/>
        <w:jc w:val="center"/>
        <w:rPr>
          <w:rFonts w:ascii="Arial" w:hAnsi="Arial" w:cs="Arial"/>
        </w:rPr>
      </w:pPr>
    </w:p>
    <w:p w:rsidR="00174218" w:rsidRPr="0025523D" w:rsidRDefault="00174218" w:rsidP="00325888">
      <w:pPr>
        <w:jc w:val="both"/>
        <w:rPr>
          <w:rFonts w:ascii="Arial" w:hAnsi="Arial" w:cs="Arial"/>
        </w:rPr>
      </w:pPr>
    </w:p>
    <w:p w:rsidR="00174218" w:rsidRDefault="00174218" w:rsidP="002C035C">
      <w:pPr>
        <w:spacing w:after="200" w:line="276" w:lineRule="auto"/>
        <w:ind w:firstLine="708"/>
        <w:rPr>
          <w:rFonts w:ascii="Arial" w:hAnsi="Arial" w:cs="Arial"/>
        </w:rPr>
      </w:pPr>
    </w:p>
    <w:p w:rsidR="00174218" w:rsidRPr="00325888" w:rsidRDefault="00174218" w:rsidP="00325888">
      <w:pPr>
        <w:pStyle w:val="BodyText"/>
        <w:numPr>
          <w:ilvl w:val="0"/>
          <w:numId w:val="22"/>
        </w:numPr>
        <w:jc w:val="both"/>
        <w:rPr>
          <w:rFonts w:ascii="Arial" w:hAnsi="Arial" w:cs="Arial"/>
          <w:b/>
          <w:bCs/>
          <w:lang w:val="es-ES"/>
        </w:rPr>
      </w:pPr>
      <w:r w:rsidRPr="00325888">
        <w:rPr>
          <w:rFonts w:ascii="Arial" w:hAnsi="Arial" w:cs="Arial"/>
          <w:b/>
          <w:bCs/>
          <w:lang w:val="es-ES"/>
        </w:rPr>
        <w:t>VALORACIÓN</w:t>
      </w:r>
    </w:p>
    <w:p w:rsidR="00174218" w:rsidRDefault="00174218" w:rsidP="00443103">
      <w:pPr>
        <w:pStyle w:val="BodyText"/>
        <w:ind w:left="709" w:hanging="1"/>
        <w:rPr>
          <w:rFonts w:ascii="Arial" w:hAnsi="Arial" w:cs="Arial"/>
          <w:lang w:val="es-ES"/>
        </w:rPr>
      </w:pPr>
    </w:p>
    <w:p w:rsidR="00174218" w:rsidRPr="00F153BD" w:rsidRDefault="00174218" w:rsidP="00480065">
      <w:pPr>
        <w:ind w:left="720"/>
        <w:jc w:val="both"/>
        <w:rPr>
          <w:rFonts w:ascii="Arial" w:hAnsi="Arial" w:cs="Arial"/>
        </w:rPr>
      </w:pPr>
      <w:r w:rsidRPr="00F153BD">
        <w:rPr>
          <w:rFonts w:ascii="Arial" w:hAnsi="Arial" w:cs="Arial"/>
        </w:rPr>
        <w:t>La valoración individualizada recogida en este documento, es la suma del valor del suelo, más el valor de la edificación.</w:t>
      </w:r>
    </w:p>
    <w:p w:rsidR="00174218" w:rsidRPr="00F153BD" w:rsidRDefault="00174218" w:rsidP="00480065">
      <w:pPr>
        <w:jc w:val="both"/>
        <w:rPr>
          <w:rFonts w:ascii="Arial" w:hAnsi="Arial" w:cs="Arial"/>
          <w:b/>
          <w:bCs/>
        </w:rPr>
      </w:pPr>
    </w:p>
    <w:p w:rsidR="00174218" w:rsidRPr="00F153BD" w:rsidRDefault="00174218" w:rsidP="00480065">
      <w:pPr>
        <w:jc w:val="center"/>
        <w:rPr>
          <w:rFonts w:ascii="Arial" w:hAnsi="Arial" w:cs="Arial"/>
          <w:sz w:val="28"/>
          <w:szCs w:val="28"/>
        </w:rPr>
      </w:pPr>
      <w:r w:rsidRPr="00F153BD">
        <w:rPr>
          <w:rFonts w:ascii="Arial" w:hAnsi="Arial" w:cs="Arial"/>
          <w:sz w:val="28"/>
          <w:szCs w:val="28"/>
        </w:rPr>
        <w:t>V</w:t>
      </w:r>
      <w:r w:rsidRPr="00F153BD">
        <w:rPr>
          <w:rFonts w:ascii="Arial" w:hAnsi="Arial" w:cs="Arial"/>
          <w:sz w:val="28"/>
          <w:szCs w:val="28"/>
          <w:vertAlign w:val="subscript"/>
        </w:rPr>
        <w:t xml:space="preserve">t </w:t>
      </w:r>
      <w:r w:rsidRPr="00F153BD">
        <w:rPr>
          <w:rFonts w:ascii="Arial" w:hAnsi="Arial" w:cs="Arial"/>
          <w:sz w:val="28"/>
          <w:szCs w:val="28"/>
        </w:rPr>
        <w:t>= (V</w:t>
      </w:r>
      <w:r w:rsidRPr="00F153BD">
        <w:rPr>
          <w:rFonts w:ascii="Arial" w:hAnsi="Arial" w:cs="Arial"/>
          <w:sz w:val="28"/>
          <w:szCs w:val="28"/>
          <w:vertAlign w:val="subscript"/>
        </w:rPr>
        <w:t xml:space="preserve">s </w:t>
      </w:r>
      <w:r w:rsidRPr="00F153BD">
        <w:rPr>
          <w:rFonts w:ascii="Arial" w:hAnsi="Arial" w:cs="Arial"/>
          <w:sz w:val="28"/>
          <w:szCs w:val="28"/>
        </w:rPr>
        <w:t>+ V</w:t>
      </w:r>
      <w:r w:rsidRPr="00F153BD">
        <w:rPr>
          <w:rFonts w:ascii="Arial" w:hAnsi="Arial" w:cs="Arial"/>
          <w:sz w:val="28"/>
          <w:szCs w:val="28"/>
          <w:vertAlign w:val="subscript"/>
        </w:rPr>
        <w:t>e</w:t>
      </w:r>
      <w:r w:rsidRPr="00F153BD">
        <w:rPr>
          <w:rFonts w:ascii="Arial" w:hAnsi="Arial" w:cs="Arial"/>
          <w:sz w:val="28"/>
          <w:szCs w:val="28"/>
        </w:rPr>
        <w:t xml:space="preserve">) </w:t>
      </w:r>
    </w:p>
    <w:p w:rsidR="00174218" w:rsidRPr="00F153BD" w:rsidRDefault="00174218" w:rsidP="00480065">
      <w:pPr>
        <w:jc w:val="center"/>
        <w:rPr>
          <w:rFonts w:ascii="Arial" w:hAnsi="Arial" w:cs="Arial"/>
          <w:b/>
          <w:bCs/>
        </w:rPr>
      </w:pPr>
    </w:p>
    <w:p w:rsidR="00174218" w:rsidRPr="00F153BD" w:rsidRDefault="00174218" w:rsidP="00480065">
      <w:pPr>
        <w:ind w:firstLine="704"/>
        <w:jc w:val="both"/>
        <w:rPr>
          <w:rFonts w:ascii="Arial" w:hAnsi="Arial" w:cs="Arial"/>
        </w:rPr>
      </w:pPr>
      <w:r w:rsidRPr="00F153BD">
        <w:rPr>
          <w:rFonts w:ascii="Arial" w:hAnsi="Arial" w:cs="Arial"/>
          <w:sz w:val="28"/>
          <w:szCs w:val="28"/>
        </w:rPr>
        <w:t>V</w:t>
      </w:r>
      <w:r w:rsidRPr="00F153BD">
        <w:rPr>
          <w:rFonts w:ascii="Arial" w:hAnsi="Arial" w:cs="Arial"/>
          <w:sz w:val="28"/>
          <w:szCs w:val="28"/>
          <w:vertAlign w:val="subscript"/>
        </w:rPr>
        <w:t xml:space="preserve">t </w:t>
      </w:r>
      <w:r w:rsidRPr="00F153BD">
        <w:rPr>
          <w:rFonts w:ascii="Arial" w:hAnsi="Arial" w:cs="Arial"/>
        </w:rPr>
        <w:t xml:space="preserve">: </w:t>
      </w:r>
      <w:r w:rsidRPr="00F153BD">
        <w:rPr>
          <w:rFonts w:ascii="Arial" w:hAnsi="Arial" w:cs="Arial"/>
        </w:rPr>
        <w:tab/>
        <w:t>Valor total del inmueble.</w:t>
      </w:r>
    </w:p>
    <w:p w:rsidR="00174218" w:rsidRPr="00F153BD" w:rsidRDefault="00174218" w:rsidP="00480065">
      <w:pPr>
        <w:ind w:left="704"/>
        <w:jc w:val="both"/>
        <w:rPr>
          <w:rFonts w:ascii="Arial" w:hAnsi="Arial" w:cs="Arial"/>
        </w:rPr>
      </w:pPr>
      <w:r w:rsidRPr="00F153BD">
        <w:rPr>
          <w:rFonts w:ascii="Arial" w:hAnsi="Arial" w:cs="Arial"/>
          <w:sz w:val="28"/>
          <w:szCs w:val="28"/>
        </w:rPr>
        <w:t>V</w:t>
      </w:r>
      <w:r w:rsidRPr="00F153BD">
        <w:rPr>
          <w:rFonts w:ascii="Arial" w:hAnsi="Arial" w:cs="Arial"/>
          <w:sz w:val="28"/>
          <w:szCs w:val="28"/>
          <w:vertAlign w:val="subscript"/>
        </w:rPr>
        <w:t>e</w:t>
      </w:r>
      <w:r w:rsidRPr="00F153BD">
        <w:rPr>
          <w:rFonts w:ascii="Arial" w:hAnsi="Arial" w:cs="Arial"/>
        </w:rPr>
        <w:t>:</w:t>
      </w:r>
      <w:r w:rsidRPr="00F153BD">
        <w:rPr>
          <w:rFonts w:ascii="Arial" w:hAnsi="Arial" w:cs="Arial"/>
        </w:rPr>
        <w:tab/>
        <w:t>Valor de la edificación o valor de reposición, afectado por los coeficientes de depreciación correspondientes.</w:t>
      </w:r>
    </w:p>
    <w:p w:rsidR="00174218" w:rsidRPr="00F153BD" w:rsidRDefault="00174218" w:rsidP="00480065">
      <w:pPr>
        <w:ind w:left="709" w:hanging="5"/>
        <w:jc w:val="both"/>
        <w:rPr>
          <w:rFonts w:ascii="Arial" w:hAnsi="Arial" w:cs="Arial"/>
        </w:rPr>
      </w:pPr>
      <w:r w:rsidRPr="00F153BD">
        <w:rPr>
          <w:rFonts w:ascii="Arial" w:hAnsi="Arial" w:cs="Arial"/>
          <w:sz w:val="28"/>
          <w:szCs w:val="28"/>
        </w:rPr>
        <w:t>V</w:t>
      </w:r>
      <w:r w:rsidRPr="00F153BD">
        <w:rPr>
          <w:rFonts w:ascii="Arial" w:hAnsi="Arial" w:cs="Arial"/>
          <w:sz w:val="28"/>
          <w:szCs w:val="28"/>
          <w:vertAlign w:val="subscript"/>
        </w:rPr>
        <w:t>s</w:t>
      </w:r>
      <w:r w:rsidRPr="00F153BD">
        <w:rPr>
          <w:rFonts w:ascii="Arial" w:hAnsi="Arial" w:cs="Arial"/>
        </w:rPr>
        <w:t>: Valor del suelo o valor de repercusión del suelo por metro  cuadrado construido</w:t>
      </w:r>
    </w:p>
    <w:p w:rsidR="00174218" w:rsidRPr="00F153BD" w:rsidRDefault="00174218" w:rsidP="00480065">
      <w:pPr>
        <w:jc w:val="both"/>
        <w:rPr>
          <w:rFonts w:ascii="Arial" w:hAnsi="Arial" w:cs="Arial"/>
          <w:b/>
          <w:bCs/>
        </w:rPr>
      </w:pPr>
    </w:p>
    <w:p w:rsidR="00174218" w:rsidRPr="00F153BD" w:rsidRDefault="00174218" w:rsidP="00480065">
      <w:pPr>
        <w:ind w:left="426"/>
        <w:jc w:val="both"/>
        <w:rPr>
          <w:rFonts w:ascii="Arial" w:hAnsi="Arial" w:cs="Arial"/>
          <w:b/>
          <w:bCs/>
        </w:rPr>
      </w:pPr>
    </w:p>
    <w:p w:rsidR="00174218" w:rsidRPr="00F153BD" w:rsidRDefault="00174218" w:rsidP="00480065">
      <w:pPr>
        <w:ind w:left="709" w:hanging="5"/>
        <w:jc w:val="both"/>
        <w:rPr>
          <w:rFonts w:ascii="Arial" w:hAnsi="Arial" w:cs="Arial"/>
          <w:u w:val="single"/>
        </w:rPr>
      </w:pPr>
      <w:r w:rsidRPr="00F153BD">
        <w:rPr>
          <w:rFonts w:ascii="Arial" w:hAnsi="Arial" w:cs="Arial"/>
          <w:u w:val="single"/>
        </w:rPr>
        <w:t>VALOR RESIDUAL DEL SUELO</w:t>
      </w:r>
    </w:p>
    <w:p w:rsidR="00174218" w:rsidRPr="00F153BD" w:rsidRDefault="00174218" w:rsidP="00480065">
      <w:pPr>
        <w:ind w:firstLine="567"/>
        <w:jc w:val="both"/>
        <w:rPr>
          <w:rFonts w:ascii="Arial" w:hAnsi="Arial" w:cs="Arial"/>
        </w:rPr>
      </w:pPr>
    </w:p>
    <w:p w:rsidR="00174218" w:rsidRPr="0025523D" w:rsidRDefault="00174218" w:rsidP="001C5EA7">
      <w:pPr>
        <w:ind w:left="709"/>
        <w:jc w:val="both"/>
        <w:rPr>
          <w:rFonts w:ascii="Arial" w:hAnsi="Arial" w:cs="Arial"/>
        </w:rPr>
      </w:pPr>
      <w:r w:rsidRPr="0025523D">
        <w:rPr>
          <w:rFonts w:ascii="Arial" w:hAnsi="Arial" w:cs="Arial"/>
        </w:rPr>
        <w:t>El suelo urbano se valora por repercusión, entendiéndose por tal el valor del suelo por metro cuadrado edificable; el valor del suelo por unidad de producto edificado.</w:t>
      </w:r>
    </w:p>
    <w:p w:rsidR="00174218" w:rsidRPr="0025523D" w:rsidRDefault="00174218" w:rsidP="001C5EA7">
      <w:pPr>
        <w:ind w:left="709"/>
        <w:jc w:val="both"/>
        <w:rPr>
          <w:rFonts w:ascii="Arial" w:hAnsi="Arial" w:cs="Arial"/>
        </w:rPr>
      </w:pPr>
    </w:p>
    <w:p w:rsidR="00174218" w:rsidRPr="003E3164" w:rsidRDefault="00174218" w:rsidP="00480065">
      <w:pPr>
        <w:pBdr>
          <w:top w:val="single" w:sz="4" w:space="1" w:color="auto"/>
          <w:left w:val="single" w:sz="4" w:space="4" w:color="auto"/>
          <w:bottom w:val="single" w:sz="4" w:space="1" w:color="auto"/>
          <w:right w:val="single" w:sz="4" w:space="4" w:color="auto"/>
        </w:pBdr>
        <w:ind w:left="709"/>
        <w:jc w:val="center"/>
        <w:rPr>
          <w:rFonts w:ascii="Arial" w:hAnsi="Arial" w:cs="Arial"/>
        </w:rPr>
      </w:pPr>
      <w:r w:rsidRPr="003E3164">
        <w:rPr>
          <w:rFonts w:ascii="Arial" w:hAnsi="Arial" w:cs="Arial"/>
          <w:sz w:val="28"/>
          <w:szCs w:val="28"/>
        </w:rPr>
        <w:t>V</w:t>
      </w:r>
      <w:r w:rsidRPr="003E3164">
        <w:rPr>
          <w:rFonts w:ascii="Arial" w:hAnsi="Arial" w:cs="Arial"/>
        </w:rPr>
        <w:t xml:space="preserve">v = </w:t>
      </w:r>
      <w:r w:rsidRPr="003E3164">
        <w:rPr>
          <w:rFonts w:ascii="Arial" w:hAnsi="Arial" w:cs="Arial"/>
          <w:sz w:val="28"/>
          <w:szCs w:val="28"/>
        </w:rPr>
        <w:t>V</w:t>
      </w:r>
      <w:r w:rsidRPr="003E3164">
        <w:rPr>
          <w:rFonts w:ascii="Arial" w:hAnsi="Arial" w:cs="Arial"/>
        </w:rPr>
        <w:t xml:space="preserve">s + </w:t>
      </w:r>
      <w:r w:rsidRPr="003E3164">
        <w:rPr>
          <w:rFonts w:ascii="Arial" w:hAnsi="Arial" w:cs="Arial"/>
          <w:sz w:val="28"/>
          <w:szCs w:val="28"/>
        </w:rPr>
        <w:t>C</w:t>
      </w:r>
      <w:r w:rsidRPr="003E3164">
        <w:rPr>
          <w:rFonts w:ascii="Arial" w:hAnsi="Arial" w:cs="Arial"/>
        </w:rPr>
        <w:t xml:space="preserve">c + </w:t>
      </w:r>
      <w:r w:rsidRPr="003E3164">
        <w:rPr>
          <w:rFonts w:ascii="Arial" w:hAnsi="Arial" w:cs="Arial"/>
          <w:sz w:val="28"/>
          <w:szCs w:val="28"/>
        </w:rPr>
        <w:t>G</w:t>
      </w:r>
      <w:r w:rsidRPr="003E3164">
        <w:rPr>
          <w:rFonts w:ascii="Arial" w:hAnsi="Arial" w:cs="Arial"/>
        </w:rPr>
        <w:t>p +</w:t>
      </w:r>
      <w:r w:rsidRPr="003E3164">
        <w:rPr>
          <w:rFonts w:ascii="Arial" w:hAnsi="Arial" w:cs="Arial"/>
          <w:sz w:val="28"/>
          <w:szCs w:val="28"/>
        </w:rPr>
        <w:t>B</w:t>
      </w:r>
      <w:r w:rsidRPr="003E3164">
        <w:rPr>
          <w:rFonts w:ascii="Arial" w:hAnsi="Arial" w:cs="Arial"/>
        </w:rPr>
        <w:t>p</w:t>
      </w:r>
    </w:p>
    <w:p w:rsidR="00174218" w:rsidRPr="003E3164" w:rsidRDefault="00174218" w:rsidP="00480065">
      <w:pPr>
        <w:ind w:firstLine="709"/>
        <w:jc w:val="both"/>
        <w:rPr>
          <w:rFonts w:ascii="Arial" w:hAnsi="Arial" w:cs="Arial"/>
        </w:rPr>
      </w:pPr>
    </w:p>
    <w:p w:rsidR="00174218" w:rsidRPr="0025523D" w:rsidRDefault="00174218" w:rsidP="00480065">
      <w:pPr>
        <w:ind w:firstLine="708"/>
        <w:jc w:val="both"/>
        <w:rPr>
          <w:rFonts w:ascii="Arial" w:hAnsi="Arial" w:cs="Arial"/>
        </w:rPr>
      </w:pPr>
      <w:r w:rsidRPr="0025523D">
        <w:rPr>
          <w:rFonts w:ascii="Arial" w:hAnsi="Arial" w:cs="Arial"/>
        </w:rPr>
        <w:t>Siendo:</w:t>
      </w:r>
    </w:p>
    <w:p w:rsidR="00174218" w:rsidRPr="0025523D" w:rsidRDefault="00174218" w:rsidP="00480065">
      <w:pPr>
        <w:jc w:val="both"/>
        <w:rPr>
          <w:rFonts w:ascii="Arial" w:hAnsi="Arial" w:cs="Arial"/>
        </w:rPr>
      </w:pPr>
    </w:p>
    <w:p w:rsidR="00174218" w:rsidRPr="0025523D" w:rsidRDefault="00174218" w:rsidP="00480065">
      <w:pPr>
        <w:ind w:firstLine="708"/>
        <w:jc w:val="both"/>
        <w:rPr>
          <w:rFonts w:ascii="Arial" w:hAnsi="Arial" w:cs="Arial"/>
        </w:rPr>
      </w:pPr>
      <w:r w:rsidRPr="0025523D">
        <w:rPr>
          <w:rFonts w:ascii="Arial" w:hAnsi="Arial" w:cs="Arial"/>
          <w:sz w:val="28"/>
          <w:szCs w:val="28"/>
        </w:rPr>
        <w:t>V</w:t>
      </w:r>
      <w:r w:rsidRPr="0025523D">
        <w:rPr>
          <w:rFonts w:ascii="Arial" w:hAnsi="Arial" w:cs="Arial"/>
        </w:rPr>
        <w:t>v = valor en venta o valor de mercado</w:t>
      </w:r>
    </w:p>
    <w:p w:rsidR="00174218" w:rsidRPr="0025523D" w:rsidRDefault="00174218" w:rsidP="00480065">
      <w:pPr>
        <w:ind w:firstLine="708"/>
        <w:jc w:val="both"/>
        <w:rPr>
          <w:rFonts w:ascii="Arial" w:hAnsi="Arial" w:cs="Arial"/>
        </w:rPr>
      </w:pPr>
      <w:r w:rsidRPr="0025523D">
        <w:rPr>
          <w:rFonts w:ascii="Arial" w:hAnsi="Arial" w:cs="Arial"/>
          <w:sz w:val="28"/>
          <w:szCs w:val="28"/>
        </w:rPr>
        <w:t>V</w:t>
      </w:r>
      <w:r w:rsidRPr="0025523D">
        <w:rPr>
          <w:rFonts w:ascii="Arial" w:hAnsi="Arial" w:cs="Arial"/>
        </w:rPr>
        <w:t>s = valor del suelo o valor de repercusión por metro cuadrado construido.</w:t>
      </w:r>
    </w:p>
    <w:p w:rsidR="00174218" w:rsidRPr="0025523D" w:rsidRDefault="00174218" w:rsidP="00480065">
      <w:pPr>
        <w:ind w:firstLine="708"/>
        <w:jc w:val="both"/>
        <w:rPr>
          <w:rFonts w:ascii="Arial" w:hAnsi="Arial" w:cs="Arial"/>
        </w:rPr>
      </w:pPr>
      <w:r w:rsidRPr="0025523D">
        <w:rPr>
          <w:rFonts w:ascii="Arial" w:hAnsi="Arial" w:cs="Arial"/>
          <w:sz w:val="28"/>
          <w:szCs w:val="28"/>
        </w:rPr>
        <w:t>C</w:t>
      </w:r>
      <w:r w:rsidRPr="0025523D">
        <w:rPr>
          <w:rFonts w:ascii="Arial" w:hAnsi="Arial" w:cs="Arial"/>
        </w:rPr>
        <w:t>c = coste de construcción (mano de obra + materiales + B.I. del promotor)</w:t>
      </w:r>
    </w:p>
    <w:p w:rsidR="00174218" w:rsidRPr="0025523D" w:rsidRDefault="00174218" w:rsidP="00480065">
      <w:pPr>
        <w:ind w:firstLine="708"/>
        <w:jc w:val="both"/>
        <w:rPr>
          <w:rFonts w:ascii="Arial" w:hAnsi="Arial" w:cs="Arial"/>
        </w:rPr>
      </w:pPr>
      <w:r w:rsidRPr="0025523D">
        <w:rPr>
          <w:rFonts w:ascii="Arial" w:hAnsi="Arial" w:cs="Arial"/>
          <w:sz w:val="28"/>
          <w:szCs w:val="28"/>
        </w:rPr>
        <w:t>G</w:t>
      </w:r>
      <w:r w:rsidRPr="0025523D">
        <w:rPr>
          <w:rFonts w:ascii="Arial" w:hAnsi="Arial" w:cs="Arial"/>
        </w:rPr>
        <w:t>p = gastos de promoción, incluyendo: honorarios proyecto, licencias, etc.</w:t>
      </w:r>
    </w:p>
    <w:p w:rsidR="00174218" w:rsidRPr="0025523D" w:rsidRDefault="00174218" w:rsidP="00480065">
      <w:pPr>
        <w:ind w:firstLine="708"/>
        <w:jc w:val="both"/>
        <w:rPr>
          <w:rFonts w:ascii="Arial" w:hAnsi="Arial" w:cs="Arial"/>
        </w:rPr>
      </w:pPr>
      <w:r w:rsidRPr="0025523D">
        <w:rPr>
          <w:rFonts w:ascii="Arial" w:hAnsi="Arial" w:cs="Arial"/>
          <w:sz w:val="28"/>
          <w:szCs w:val="28"/>
        </w:rPr>
        <w:t>B</w:t>
      </w:r>
      <w:r w:rsidRPr="0025523D">
        <w:rPr>
          <w:rFonts w:ascii="Arial" w:hAnsi="Arial" w:cs="Arial"/>
        </w:rPr>
        <w:t>p = beneficios normales de promoción sobre la inversión total efectuada</w:t>
      </w:r>
    </w:p>
    <w:p w:rsidR="00174218" w:rsidRPr="0025523D" w:rsidRDefault="00174218" w:rsidP="00480065">
      <w:pPr>
        <w:jc w:val="both"/>
        <w:rPr>
          <w:rFonts w:ascii="Arial" w:hAnsi="Arial" w:cs="Arial"/>
        </w:rPr>
      </w:pPr>
    </w:p>
    <w:p w:rsidR="00174218" w:rsidRPr="0025523D" w:rsidRDefault="00174218" w:rsidP="00480065">
      <w:pPr>
        <w:ind w:firstLine="708"/>
        <w:jc w:val="both"/>
        <w:rPr>
          <w:rFonts w:ascii="Arial" w:hAnsi="Arial" w:cs="Arial"/>
        </w:rPr>
      </w:pPr>
      <w:r w:rsidRPr="0025523D">
        <w:rPr>
          <w:rFonts w:ascii="Arial" w:hAnsi="Arial" w:cs="Arial"/>
        </w:rPr>
        <w:t>Partiendo de la razonable hipótesis media de que:</w:t>
      </w:r>
    </w:p>
    <w:p w:rsidR="00174218" w:rsidRPr="0025523D" w:rsidRDefault="00174218" w:rsidP="00480065">
      <w:pPr>
        <w:jc w:val="both"/>
        <w:rPr>
          <w:rFonts w:ascii="Arial" w:hAnsi="Arial" w:cs="Arial"/>
        </w:rPr>
      </w:pPr>
    </w:p>
    <w:p w:rsidR="00174218" w:rsidRPr="0025523D" w:rsidRDefault="00174218" w:rsidP="00480065">
      <w:pPr>
        <w:ind w:firstLine="708"/>
        <w:jc w:val="both"/>
        <w:rPr>
          <w:rFonts w:ascii="Arial" w:hAnsi="Arial" w:cs="Arial"/>
          <w:sz w:val="28"/>
          <w:szCs w:val="28"/>
        </w:rPr>
      </w:pPr>
      <w:r w:rsidRPr="0025523D">
        <w:rPr>
          <w:rFonts w:ascii="Arial" w:hAnsi="Arial" w:cs="Arial"/>
          <w:sz w:val="28"/>
          <w:szCs w:val="28"/>
        </w:rPr>
        <w:t>G</w:t>
      </w:r>
      <w:r w:rsidRPr="0025523D">
        <w:rPr>
          <w:rFonts w:ascii="Arial" w:hAnsi="Arial" w:cs="Arial"/>
        </w:rPr>
        <w:t xml:space="preserve">p = 15% </w:t>
      </w:r>
      <w:r w:rsidRPr="0025523D">
        <w:rPr>
          <w:rFonts w:ascii="Arial" w:hAnsi="Arial" w:cs="Arial"/>
          <w:sz w:val="28"/>
          <w:szCs w:val="28"/>
        </w:rPr>
        <w:t>(V</w:t>
      </w:r>
      <w:r w:rsidRPr="0025523D">
        <w:rPr>
          <w:rFonts w:ascii="Arial" w:hAnsi="Arial" w:cs="Arial"/>
        </w:rPr>
        <w:t xml:space="preserve">s + </w:t>
      </w:r>
      <w:r w:rsidRPr="0025523D">
        <w:rPr>
          <w:rFonts w:ascii="Arial" w:hAnsi="Arial" w:cs="Arial"/>
          <w:sz w:val="28"/>
          <w:szCs w:val="28"/>
        </w:rPr>
        <w:t>C</w:t>
      </w:r>
      <w:r w:rsidRPr="0025523D">
        <w:rPr>
          <w:rFonts w:ascii="Arial" w:hAnsi="Arial" w:cs="Arial"/>
        </w:rPr>
        <w:t>c</w:t>
      </w:r>
      <w:r w:rsidRPr="0025523D">
        <w:rPr>
          <w:rFonts w:ascii="Arial" w:hAnsi="Arial" w:cs="Arial"/>
          <w:sz w:val="28"/>
          <w:szCs w:val="28"/>
        </w:rPr>
        <w:t>)</w:t>
      </w:r>
    </w:p>
    <w:p w:rsidR="00174218" w:rsidRPr="0025523D" w:rsidRDefault="00174218" w:rsidP="00480065">
      <w:pPr>
        <w:ind w:firstLine="708"/>
        <w:jc w:val="both"/>
        <w:rPr>
          <w:rFonts w:ascii="Arial" w:hAnsi="Arial" w:cs="Arial"/>
          <w:sz w:val="28"/>
          <w:szCs w:val="28"/>
        </w:rPr>
      </w:pPr>
      <w:r w:rsidRPr="0025523D">
        <w:rPr>
          <w:rFonts w:ascii="Arial" w:hAnsi="Arial" w:cs="Arial"/>
          <w:sz w:val="28"/>
          <w:szCs w:val="28"/>
        </w:rPr>
        <w:t>B</w:t>
      </w:r>
      <w:r w:rsidRPr="0025523D">
        <w:rPr>
          <w:rFonts w:ascii="Arial" w:hAnsi="Arial" w:cs="Arial"/>
        </w:rPr>
        <w:t xml:space="preserve">p = 20% </w:t>
      </w:r>
      <w:r w:rsidRPr="0025523D">
        <w:rPr>
          <w:rFonts w:ascii="Arial" w:hAnsi="Arial" w:cs="Arial"/>
          <w:sz w:val="28"/>
          <w:szCs w:val="28"/>
        </w:rPr>
        <w:t>(V</w:t>
      </w:r>
      <w:r w:rsidRPr="0025523D">
        <w:rPr>
          <w:rFonts w:ascii="Arial" w:hAnsi="Arial" w:cs="Arial"/>
        </w:rPr>
        <w:t xml:space="preserve">s + </w:t>
      </w:r>
      <w:r w:rsidRPr="0025523D">
        <w:rPr>
          <w:rFonts w:ascii="Arial" w:hAnsi="Arial" w:cs="Arial"/>
          <w:sz w:val="28"/>
          <w:szCs w:val="28"/>
        </w:rPr>
        <w:t>C</w:t>
      </w:r>
      <w:r w:rsidRPr="0025523D">
        <w:rPr>
          <w:rFonts w:ascii="Arial" w:hAnsi="Arial" w:cs="Arial"/>
        </w:rPr>
        <w:t xml:space="preserve">c + </w:t>
      </w:r>
      <w:r w:rsidRPr="0025523D">
        <w:rPr>
          <w:rFonts w:ascii="Arial" w:hAnsi="Arial" w:cs="Arial"/>
          <w:sz w:val="28"/>
          <w:szCs w:val="28"/>
        </w:rPr>
        <w:t>G</w:t>
      </w:r>
      <w:r w:rsidRPr="0025523D">
        <w:rPr>
          <w:rFonts w:ascii="Arial" w:hAnsi="Arial" w:cs="Arial"/>
        </w:rPr>
        <w:t>p</w:t>
      </w:r>
      <w:r w:rsidRPr="0025523D">
        <w:rPr>
          <w:rFonts w:ascii="Arial" w:hAnsi="Arial" w:cs="Arial"/>
          <w:sz w:val="28"/>
          <w:szCs w:val="28"/>
        </w:rPr>
        <w:t>)</w:t>
      </w:r>
    </w:p>
    <w:p w:rsidR="00174218" w:rsidRPr="00D93223" w:rsidRDefault="00174218" w:rsidP="00480065">
      <w:pPr>
        <w:ind w:firstLine="708"/>
        <w:jc w:val="both"/>
        <w:rPr>
          <w:rFonts w:ascii="Arial" w:hAnsi="Arial" w:cs="Arial"/>
          <w:sz w:val="28"/>
          <w:szCs w:val="28"/>
        </w:rPr>
      </w:pPr>
      <w:r w:rsidRPr="00D93223">
        <w:rPr>
          <w:rFonts w:ascii="Arial" w:hAnsi="Arial" w:cs="Arial"/>
          <w:sz w:val="28"/>
          <w:szCs w:val="28"/>
        </w:rPr>
        <w:t>V</w:t>
      </w:r>
      <w:r w:rsidRPr="00D93223">
        <w:rPr>
          <w:rFonts w:ascii="Arial" w:hAnsi="Arial" w:cs="Arial"/>
        </w:rPr>
        <w:t xml:space="preserve">v = 20% </w:t>
      </w:r>
      <w:r w:rsidRPr="00D93223">
        <w:rPr>
          <w:rFonts w:ascii="Arial" w:hAnsi="Arial" w:cs="Arial"/>
          <w:sz w:val="28"/>
          <w:szCs w:val="28"/>
        </w:rPr>
        <w:t>(V</w:t>
      </w:r>
      <w:r w:rsidRPr="00D93223">
        <w:rPr>
          <w:rFonts w:ascii="Arial" w:hAnsi="Arial" w:cs="Arial"/>
        </w:rPr>
        <w:t xml:space="preserve">s + </w:t>
      </w:r>
      <w:r w:rsidRPr="00D93223">
        <w:rPr>
          <w:rFonts w:ascii="Arial" w:hAnsi="Arial" w:cs="Arial"/>
          <w:sz w:val="28"/>
          <w:szCs w:val="28"/>
        </w:rPr>
        <w:t>C</w:t>
      </w:r>
      <w:r w:rsidRPr="00D93223">
        <w:rPr>
          <w:rFonts w:ascii="Arial" w:hAnsi="Arial" w:cs="Arial"/>
        </w:rPr>
        <w:t>c</w:t>
      </w:r>
      <w:r w:rsidRPr="00D93223">
        <w:rPr>
          <w:rFonts w:ascii="Arial" w:hAnsi="Arial" w:cs="Arial"/>
          <w:sz w:val="28"/>
          <w:szCs w:val="28"/>
        </w:rPr>
        <w:t>)</w:t>
      </w:r>
    </w:p>
    <w:p w:rsidR="00174218" w:rsidRDefault="00174218" w:rsidP="00480065">
      <w:pPr>
        <w:jc w:val="both"/>
        <w:rPr>
          <w:rFonts w:ascii="Arial" w:hAnsi="Arial" w:cs="Arial"/>
          <w:sz w:val="28"/>
          <w:szCs w:val="28"/>
        </w:rPr>
      </w:pPr>
    </w:p>
    <w:p w:rsidR="00174218" w:rsidRPr="00D93223" w:rsidRDefault="00174218" w:rsidP="00480065">
      <w:pPr>
        <w:jc w:val="both"/>
        <w:rPr>
          <w:rFonts w:ascii="Arial" w:hAnsi="Arial" w:cs="Arial"/>
          <w:sz w:val="28"/>
          <w:szCs w:val="28"/>
        </w:rPr>
      </w:pPr>
    </w:p>
    <w:p w:rsidR="00174218" w:rsidRDefault="00174218" w:rsidP="00480065">
      <w:pPr>
        <w:pBdr>
          <w:top w:val="single" w:sz="4" w:space="1" w:color="auto"/>
          <w:left w:val="single" w:sz="4" w:space="4" w:color="auto"/>
          <w:bottom w:val="single" w:sz="4" w:space="1" w:color="auto"/>
          <w:right w:val="single" w:sz="4" w:space="4" w:color="auto"/>
        </w:pBdr>
        <w:ind w:left="709"/>
        <w:jc w:val="center"/>
        <w:rPr>
          <w:rFonts w:ascii="Arial" w:hAnsi="Arial" w:cs="Arial"/>
        </w:rPr>
      </w:pPr>
    </w:p>
    <w:p w:rsidR="00174218" w:rsidRPr="0025523D" w:rsidRDefault="00174218" w:rsidP="00480065">
      <w:pPr>
        <w:pBdr>
          <w:top w:val="single" w:sz="4" w:space="1" w:color="auto"/>
          <w:left w:val="single" w:sz="4" w:space="4" w:color="auto"/>
          <w:bottom w:val="single" w:sz="4" w:space="1" w:color="auto"/>
          <w:right w:val="single" w:sz="4" w:space="4" w:color="auto"/>
        </w:pBdr>
        <w:ind w:left="709"/>
        <w:jc w:val="center"/>
        <w:rPr>
          <w:rFonts w:ascii="Arial" w:hAnsi="Arial" w:cs="Arial"/>
          <w:vertAlign w:val="subscript"/>
        </w:rPr>
      </w:pPr>
      <w:r w:rsidRPr="0025523D">
        <w:rPr>
          <w:rFonts w:ascii="Arial" w:hAnsi="Arial" w:cs="Arial"/>
        </w:rPr>
        <w:t>V</w:t>
      </w:r>
      <w:r w:rsidRPr="0025523D">
        <w:rPr>
          <w:rFonts w:ascii="Arial" w:hAnsi="Arial" w:cs="Arial"/>
          <w:vertAlign w:val="subscript"/>
        </w:rPr>
        <w:t>S</w:t>
      </w:r>
      <w:r w:rsidRPr="0025523D">
        <w:rPr>
          <w:rFonts w:ascii="Arial" w:hAnsi="Arial" w:cs="Arial"/>
        </w:rPr>
        <w:t xml:space="preserve"> = </w:t>
      </w:r>
      <w:r w:rsidRPr="00556A54">
        <w:rPr>
          <w:rFonts w:ascii="Arial" w:hAnsi="Arial" w:cs="Arial"/>
        </w:rPr>
        <w:fldChar w:fldCharType="begin"/>
      </w:r>
      <w:r w:rsidRPr="00556A54">
        <w:rPr>
          <w:rFonts w:ascii="Arial" w:hAnsi="Arial" w:cs="Arial"/>
        </w:rPr>
        <w:instrText xml:space="preserve"> QUOTE </w:instrText>
      </w:r>
      <w:r w:rsidRPr="00556A54">
        <w:pict>
          <v:shape id="_x0000_i1030" type="#_x0000_t75" style="width:19.5pt;height:29.25pt">
            <v:imagedata r:id="rId9" o:title="" chromakey="white"/>
          </v:shape>
        </w:pict>
      </w:r>
      <w:r w:rsidRPr="00556A54">
        <w:rPr>
          <w:rFonts w:ascii="Arial" w:hAnsi="Arial" w:cs="Arial"/>
        </w:rPr>
        <w:instrText xml:space="preserve"> </w:instrText>
      </w:r>
      <w:r w:rsidRPr="00556A54">
        <w:rPr>
          <w:rFonts w:ascii="Arial" w:hAnsi="Arial" w:cs="Arial"/>
        </w:rPr>
        <w:fldChar w:fldCharType="separate"/>
      </w:r>
      <w:r w:rsidRPr="00556A54">
        <w:pict>
          <v:shape id="_x0000_i1031" type="#_x0000_t75" style="width:19.5pt;height:29.25pt">
            <v:imagedata r:id="rId9" o:title="" chromakey="white"/>
          </v:shape>
        </w:pict>
      </w:r>
      <w:r w:rsidRPr="00556A54">
        <w:rPr>
          <w:rFonts w:ascii="Arial" w:hAnsi="Arial" w:cs="Arial"/>
        </w:rPr>
        <w:fldChar w:fldCharType="end"/>
      </w:r>
      <w:r w:rsidRPr="0025523D">
        <w:rPr>
          <w:rFonts w:ascii="Arial" w:hAnsi="Arial" w:cs="Arial"/>
        </w:rPr>
        <w:t xml:space="preserve"> – V</w:t>
      </w:r>
      <w:r w:rsidRPr="0025523D">
        <w:rPr>
          <w:rFonts w:ascii="Arial" w:hAnsi="Arial" w:cs="Arial"/>
          <w:vertAlign w:val="subscript"/>
        </w:rPr>
        <w:t>C</w:t>
      </w:r>
    </w:p>
    <w:p w:rsidR="00174218" w:rsidRPr="0025523D" w:rsidRDefault="00174218" w:rsidP="00480065">
      <w:pPr>
        <w:pBdr>
          <w:top w:val="single" w:sz="4" w:space="1" w:color="auto"/>
          <w:left w:val="single" w:sz="4" w:space="4" w:color="auto"/>
          <w:bottom w:val="single" w:sz="4" w:space="1" w:color="auto"/>
          <w:right w:val="single" w:sz="4" w:space="4" w:color="auto"/>
        </w:pBdr>
        <w:ind w:left="709"/>
        <w:jc w:val="center"/>
        <w:rPr>
          <w:rFonts w:ascii="Arial" w:hAnsi="Arial" w:cs="Arial"/>
        </w:rPr>
      </w:pPr>
    </w:p>
    <w:p w:rsidR="00174218" w:rsidRPr="0025523D" w:rsidRDefault="00174218" w:rsidP="00480065">
      <w:pPr>
        <w:jc w:val="both"/>
        <w:rPr>
          <w:rFonts w:ascii="Arial" w:hAnsi="Arial" w:cs="Arial"/>
        </w:rPr>
      </w:pPr>
    </w:p>
    <w:p w:rsidR="00174218" w:rsidRPr="00556A54" w:rsidRDefault="00174218" w:rsidP="00480065">
      <w:pPr>
        <w:pStyle w:val="BodyText"/>
        <w:jc w:val="both"/>
        <w:rPr>
          <w:rFonts w:ascii="Cambria Math" w:hAnsi="Cambria Math" w:cs="Cambria Math"/>
          <w:sz w:val="28"/>
          <w:szCs w:val="28"/>
          <w:lang w:val="es-ES"/>
        </w:rPr>
      </w:pPr>
    </w:p>
    <w:p w:rsidR="00174218" w:rsidRDefault="00174218" w:rsidP="00480065">
      <w:pPr>
        <w:rPr>
          <w:rFonts w:ascii="Arial" w:hAnsi="Arial" w:cs="Arial"/>
        </w:rPr>
      </w:pPr>
      <w:r>
        <w:rPr>
          <w:rFonts w:ascii="Arial" w:hAnsi="Arial" w:cs="Arial"/>
        </w:rPr>
        <w:tab/>
        <w:t>Siendo:</w:t>
      </w:r>
    </w:p>
    <w:p w:rsidR="00174218" w:rsidRDefault="00174218" w:rsidP="00480065">
      <w:pPr>
        <w:rPr>
          <w:rFonts w:ascii="Arial" w:hAnsi="Arial" w:cs="Arial"/>
        </w:rPr>
      </w:pPr>
      <w:r>
        <w:rPr>
          <w:rFonts w:ascii="Arial" w:hAnsi="Arial" w:cs="Arial"/>
        </w:rPr>
        <w:tab/>
      </w:r>
    </w:p>
    <w:p w:rsidR="00174218" w:rsidRDefault="00174218" w:rsidP="00480065">
      <w:pPr>
        <w:ind w:firstLine="708"/>
        <w:rPr>
          <w:rFonts w:ascii="Arial" w:hAnsi="Arial" w:cs="Arial"/>
        </w:rPr>
      </w:pPr>
      <w:r w:rsidRPr="00383206">
        <w:rPr>
          <w:rFonts w:ascii="Arial" w:hAnsi="Arial" w:cs="Arial"/>
          <w:sz w:val="28"/>
          <w:szCs w:val="28"/>
        </w:rPr>
        <w:t>V</w:t>
      </w:r>
      <w:r>
        <w:rPr>
          <w:rFonts w:ascii="Arial" w:hAnsi="Arial" w:cs="Arial"/>
          <w:sz w:val="28"/>
          <w:szCs w:val="28"/>
          <w:vertAlign w:val="subscript"/>
        </w:rPr>
        <w:t xml:space="preserve">S </w:t>
      </w:r>
      <w:r w:rsidRPr="0078249F">
        <w:rPr>
          <w:rFonts w:ascii="Arial" w:hAnsi="Arial" w:cs="Arial"/>
        </w:rPr>
        <w:t>=</w:t>
      </w:r>
      <w:r>
        <w:rPr>
          <w:rFonts w:ascii="Arial" w:hAnsi="Arial" w:cs="Arial"/>
        </w:rPr>
        <w:t xml:space="preserve"> Valor del Suelo</w:t>
      </w:r>
    </w:p>
    <w:p w:rsidR="00174218" w:rsidRDefault="00174218" w:rsidP="00480065">
      <w:pPr>
        <w:pStyle w:val="BodyText"/>
        <w:ind w:firstLine="708"/>
        <w:rPr>
          <w:rFonts w:ascii="Arial" w:hAnsi="Arial" w:cs="Arial"/>
          <w:b/>
          <w:bCs/>
          <w:lang w:val="es-ES"/>
        </w:rPr>
      </w:pPr>
      <w:r>
        <w:rPr>
          <w:rFonts w:ascii="Arial" w:hAnsi="Arial" w:cs="Arial"/>
          <w:sz w:val="28"/>
          <w:szCs w:val="28"/>
        </w:rPr>
        <w:t xml:space="preserve">K </w:t>
      </w:r>
      <w:r>
        <w:rPr>
          <w:rFonts w:ascii="Arial" w:hAnsi="Arial" w:cs="Arial"/>
          <w:sz w:val="28"/>
          <w:szCs w:val="28"/>
          <w:vertAlign w:val="subscript"/>
        </w:rPr>
        <w:t xml:space="preserve"> </w:t>
      </w:r>
      <w:r w:rsidRPr="0078249F">
        <w:rPr>
          <w:rFonts w:ascii="Arial" w:hAnsi="Arial" w:cs="Arial"/>
        </w:rPr>
        <w:t>=</w:t>
      </w:r>
      <w:r>
        <w:rPr>
          <w:rFonts w:ascii="Arial" w:hAnsi="Arial" w:cs="Arial"/>
        </w:rPr>
        <w:t xml:space="preserve"> Gastos de Promoción y Beneficios</w:t>
      </w:r>
      <w:r>
        <w:rPr>
          <w:rFonts w:ascii="Arial" w:hAnsi="Arial" w:cs="Arial"/>
          <w:lang w:val="es-ES"/>
        </w:rPr>
        <w:t xml:space="preserve">: </w:t>
      </w:r>
      <w:r>
        <w:rPr>
          <w:rFonts w:ascii="Arial" w:hAnsi="Arial" w:cs="Arial"/>
          <w:b/>
          <w:bCs/>
          <w:lang w:val="es-ES"/>
        </w:rPr>
        <w:t>K=  1,39</w:t>
      </w:r>
    </w:p>
    <w:p w:rsidR="00174218" w:rsidRPr="0025523D" w:rsidRDefault="00174218" w:rsidP="00A67263">
      <w:pPr>
        <w:ind w:left="1276" w:hanging="568"/>
        <w:rPr>
          <w:rFonts w:ascii="Arial" w:hAnsi="Arial" w:cs="Arial"/>
          <w:b/>
          <w:bCs/>
        </w:rPr>
      </w:pPr>
      <w:r w:rsidRPr="00383206">
        <w:rPr>
          <w:rFonts w:ascii="Arial" w:hAnsi="Arial" w:cs="Arial"/>
          <w:sz w:val="28"/>
          <w:szCs w:val="28"/>
        </w:rPr>
        <w:t>V</w:t>
      </w:r>
      <w:r>
        <w:rPr>
          <w:rFonts w:ascii="Arial" w:hAnsi="Arial" w:cs="Arial"/>
          <w:sz w:val="28"/>
          <w:szCs w:val="28"/>
          <w:vertAlign w:val="subscript"/>
        </w:rPr>
        <w:t xml:space="preserve">V </w:t>
      </w:r>
      <w:r w:rsidRPr="0078249F">
        <w:rPr>
          <w:rFonts w:ascii="Arial" w:hAnsi="Arial" w:cs="Arial"/>
        </w:rPr>
        <w:t>=</w:t>
      </w:r>
      <w:r>
        <w:rPr>
          <w:rFonts w:ascii="Arial" w:hAnsi="Arial" w:cs="Arial"/>
        </w:rPr>
        <w:t xml:space="preserve"> Valor de venta de vivienda acabada según muestreo realizado en Búger: </w:t>
      </w:r>
      <w:r>
        <w:rPr>
          <w:rFonts w:ascii="Arial" w:hAnsi="Arial" w:cs="Arial"/>
          <w:b/>
          <w:bCs/>
        </w:rPr>
        <w:t>2.2</w:t>
      </w:r>
      <w:r w:rsidRPr="0025523D">
        <w:rPr>
          <w:rFonts w:ascii="Arial" w:hAnsi="Arial" w:cs="Arial"/>
          <w:b/>
          <w:bCs/>
        </w:rPr>
        <w:t>00,00 €</w:t>
      </w:r>
    </w:p>
    <w:p w:rsidR="00174218" w:rsidRPr="005C3768" w:rsidRDefault="00174218" w:rsidP="00480065">
      <w:pPr>
        <w:ind w:firstLine="708"/>
        <w:rPr>
          <w:rFonts w:ascii="Arial" w:hAnsi="Arial" w:cs="Arial"/>
          <w:b/>
          <w:bCs/>
        </w:rPr>
      </w:pPr>
      <w:r w:rsidRPr="00383206">
        <w:rPr>
          <w:rFonts w:ascii="Arial" w:hAnsi="Arial" w:cs="Arial"/>
          <w:sz w:val="28"/>
          <w:szCs w:val="28"/>
        </w:rPr>
        <w:t>V</w:t>
      </w:r>
      <w:r>
        <w:rPr>
          <w:rFonts w:ascii="Arial" w:hAnsi="Arial" w:cs="Arial"/>
          <w:sz w:val="28"/>
          <w:szCs w:val="28"/>
          <w:vertAlign w:val="subscript"/>
        </w:rPr>
        <w:t xml:space="preserve">C </w:t>
      </w:r>
      <w:r w:rsidRPr="0078249F">
        <w:rPr>
          <w:rFonts w:ascii="Arial" w:hAnsi="Arial" w:cs="Arial"/>
        </w:rPr>
        <w:t>=</w:t>
      </w:r>
      <w:r>
        <w:rPr>
          <w:rFonts w:ascii="Arial" w:hAnsi="Arial" w:cs="Arial"/>
        </w:rPr>
        <w:t xml:space="preserve"> Valor de construcción de vivienda según valores de mercado: </w:t>
      </w:r>
      <w:r>
        <w:rPr>
          <w:rFonts w:ascii="Arial" w:hAnsi="Arial" w:cs="Arial"/>
          <w:b/>
          <w:bCs/>
        </w:rPr>
        <w:t>1.2</w:t>
      </w:r>
      <w:r w:rsidRPr="005C3768">
        <w:rPr>
          <w:rFonts w:ascii="Arial" w:hAnsi="Arial" w:cs="Arial"/>
          <w:b/>
          <w:bCs/>
        </w:rPr>
        <w:t>00,00 €</w:t>
      </w:r>
    </w:p>
    <w:p w:rsidR="00174218" w:rsidRDefault="00174218" w:rsidP="00480065">
      <w:pPr>
        <w:ind w:firstLine="708"/>
        <w:rPr>
          <w:rFonts w:ascii="Arial" w:hAnsi="Arial" w:cs="Arial"/>
        </w:rPr>
      </w:pPr>
    </w:p>
    <w:p w:rsidR="00174218" w:rsidRDefault="00174218" w:rsidP="00480065">
      <w:pPr>
        <w:ind w:firstLine="708"/>
        <w:rPr>
          <w:rFonts w:ascii="Arial" w:hAnsi="Arial" w:cs="Arial"/>
        </w:rPr>
      </w:pPr>
      <w:r>
        <w:rPr>
          <w:rFonts w:ascii="Arial" w:hAnsi="Arial" w:cs="Arial"/>
        </w:rPr>
        <w:t>Por tanto:</w:t>
      </w:r>
    </w:p>
    <w:p w:rsidR="00174218" w:rsidRDefault="00174218" w:rsidP="00480065">
      <w:pPr>
        <w:rPr>
          <w:rFonts w:ascii="Arial" w:hAnsi="Arial" w:cs="Arial"/>
        </w:rPr>
      </w:pPr>
    </w:p>
    <w:p w:rsidR="00174218" w:rsidRPr="0091492E" w:rsidRDefault="00174218" w:rsidP="00480065">
      <w:pPr>
        <w:pStyle w:val="BodyText"/>
        <w:ind w:left="709"/>
        <w:rPr>
          <w:rFonts w:ascii="Arial" w:hAnsi="Arial" w:cs="Arial"/>
          <w:lang w:val="es-ES"/>
        </w:rPr>
      </w:pPr>
      <w:r w:rsidRPr="0091492E">
        <w:rPr>
          <w:rFonts w:ascii="Arial" w:hAnsi="Arial" w:cs="Arial"/>
          <w:sz w:val="28"/>
          <w:szCs w:val="28"/>
          <w:lang w:val="es-ES"/>
        </w:rPr>
        <w:t>V</w:t>
      </w:r>
      <w:r w:rsidRPr="0091492E">
        <w:rPr>
          <w:rFonts w:ascii="Arial" w:hAnsi="Arial" w:cs="Arial"/>
          <w:sz w:val="28"/>
          <w:szCs w:val="28"/>
          <w:vertAlign w:val="subscript"/>
          <w:lang w:val="es-ES"/>
        </w:rPr>
        <w:t xml:space="preserve">S </w:t>
      </w:r>
      <w:r w:rsidRPr="0091492E">
        <w:rPr>
          <w:rFonts w:ascii="Arial" w:hAnsi="Arial" w:cs="Arial"/>
          <w:lang w:val="es-ES"/>
        </w:rPr>
        <w:t xml:space="preserve">= </w:t>
      </w:r>
      <w:r w:rsidRPr="00556A54">
        <w:rPr>
          <w:rFonts w:ascii="Arial" w:hAnsi="Arial" w:cs="Arial"/>
          <w:sz w:val="36"/>
          <w:szCs w:val="36"/>
          <w:lang w:val="es-ES"/>
        </w:rPr>
        <w:fldChar w:fldCharType="begin"/>
      </w:r>
      <w:r w:rsidRPr="00556A54">
        <w:rPr>
          <w:rFonts w:ascii="Arial" w:hAnsi="Arial" w:cs="Arial"/>
          <w:sz w:val="36"/>
          <w:szCs w:val="36"/>
          <w:lang w:val="es-ES"/>
        </w:rPr>
        <w:instrText xml:space="preserve"> QUOTE </w:instrText>
      </w:r>
      <w:r w:rsidRPr="00556A54">
        <w:pict>
          <v:shape id="_x0000_i1032" type="#_x0000_t75" style="width:22.5pt;height:32.25pt">
            <v:imagedata r:id="rId10" o:title="" chromakey="white"/>
          </v:shape>
        </w:pict>
      </w:r>
      <w:r w:rsidRPr="00556A54">
        <w:rPr>
          <w:rFonts w:ascii="Arial" w:hAnsi="Arial" w:cs="Arial"/>
          <w:sz w:val="36"/>
          <w:szCs w:val="36"/>
          <w:lang w:val="es-ES"/>
        </w:rPr>
        <w:instrText xml:space="preserve"> </w:instrText>
      </w:r>
      <w:r w:rsidRPr="00556A54">
        <w:rPr>
          <w:rFonts w:ascii="Arial" w:hAnsi="Arial" w:cs="Arial"/>
          <w:sz w:val="36"/>
          <w:szCs w:val="36"/>
          <w:lang w:val="es-ES"/>
        </w:rPr>
        <w:fldChar w:fldCharType="separate"/>
      </w:r>
      <w:r w:rsidRPr="00556A54">
        <w:pict>
          <v:shape id="_x0000_i1033" type="#_x0000_t75" style="width:22.5pt;height:32.25pt">
            <v:imagedata r:id="rId10" o:title="" chromakey="white"/>
          </v:shape>
        </w:pict>
      </w:r>
      <w:r w:rsidRPr="00556A54">
        <w:rPr>
          <w:rFonts w:ascii="Arial" w:hAnsi="Arial" w:cs="Arial"/>
          <w:sz w:val="36"/>
          <w:szCs w:val="36"/>
          <w:lang w:val="es-ES"/>
        </w:rPr>
        <w:fldChar w:fldCharType="end"/>
      </w:r>
      <w:r w:rsidRPr="0091492E">
        <w:rPr>
          <w:rFonts w:ascii="Arial" w:hAnsi="Arial" w:cs="Arial"/>
          <w:sz w:val="36"/>
          <w:szCs w:val="36"/>
          <w:lang w:val="es-ES"/>
        </w:rPr>
        <w:t xml:space="preserve"> </w:t>
      </w:r>
      <w:r w:rsidRPr="0091492E">
        <w:rPr>
          <w:rFonts w:ascii="Arial" w:hAnsi="Arial" w:cs="Arial"/>
          <w:sz w:val="28"/>
          <w:szCs w:val="28"/>
          <w:lang w:val="es-ES"/>
        </w:rPr>
        <w:t>– V</w:t>
      </w:r>
      <w:r w:rsidRPr="0091492E">
        <w:rPr>
          <w:rFonts w:ascii="Arial" w:hAnsi="Arial" w:cs="Arial"/>
          <w:sz w:val="28"/>
          <w:szCs w:val="28"/>
          <w:vertAlign w:val="subscript"/>
          <w:lang w:val="es-ES"/>
        </w:rPr>
        <w:t xml:space="preserve">C </w:t>
      </w:r>
      <w:r w:rsidRPr="0091492E">
        <w:rPr>
          <w:rFonts w:ascii="Arial" w:hAnsi="Arial" w:cs="Arial"/>
          <w:vertAlign w:val="subscript"/>
          <w:lang w:val="es-ES"/>
        </w:rPr>
        <w:t xml:space="preserve"> </w:t>
      </w:r>
      <w:r w:rsidRPr="0091492E">
        <w:rPr>
          <w:rFonts w:ascii="Arial" w:hAnsi="Arial" w:cs="Arial"/>
          <w:lang w:val="es-ES"/>
        </w:rPr>
        <w:t xml:space="preserve">= </w:t>
      </w:r>
      <w:r w:rsidRPr="00556A54">
        <w:rPr>
          <w:rFonts w:ascii="Arial" w:hAnsi="Arial" w:cs="Arial"/>
          <w:sz w:val="36"/>
          <w:szCs w:val="36"/>
          <w:lang w:val="es-ES"/>
        </w:rPr>
        <w:fldChar w:fldCharType="begin"/>
      </w:r>
      <w:r w:rsidRPr="00556A54">
        <w:rPr>
          <w:rFonts w:ascii="Arial" w:hAnsi="Arial" w:cs="Arial"/>
          <w:sz w:val="36"/>
          <w:szCs w:val="36"/>
          <w:lang w:val="es-ES"/>
        </w:rPr>
        <w:instrText xml:space="preserve"> QUOTE </w:instrText>
      </w:r>
      <w:r w:rsidRPr="00556A54">
        <w:pict>
          <v:shape id="_x0000_i1034" type="#_x0000_t75" style="width:63.75pt;height:34.5pt">
            <v:imagedata r:id="rId11" o:title="" chromakey="white"/>
          </v:shape>
        </w:pict>
      </w:r>
      <w:r w:rsidRPr="00556A54">
        <w:rPr>
          <w:rFonts w:ascii="Arial" w:hAnsi="Arial" w:cs="Arial"/>
          <w:sz w:val="36"/>
          <w:szCs w:val="36"/>
          <w:lang w:val="es-ES"/>
        </w:rPr>
        <w:instrText xml:space="preserve"> </w:instrText>
      </w:r>
      <w:r w:rsidRPr="00556A54">
        <w:rPr>
          <w:rFonts w:ascii="Arial" w:hAnsi="Arial" w:cs="Arial"/>
          <w:sz w:val="36"/>
          <w:szCs w:val="36"/>
          <w:lang w:val="es-ES"/>
        </w:rPr>
        <w:fldChar w:fldCharType="separate"/>
      </w:r>
      <w:r w:rsidRPr="00556A54">
        <w:pict>
          <v:shape id="_x0000_i1035" type="#_x0000_t75" style="width:63.75pt;height:34.5pt">
            <v:imagedata r:id="rId11" o:title="" chromakey="white"/>
          </v:shape>
        </w:pict>
      </w:r>
      <w:r w:rsidRPr="00556A54">
        <w:rPr>
          <w:rFonts w:ascii="Arial" w:hAnsi="Arial" w:cs="Arial"/>
          <w:sz w:val="36"/>
          <w:szCs w:val="36"/>
          <w:lang w:val="es-ES"/>
        </w:rPr>
        <w:fldChar w:fldCharType="end"/>
      </w:r>
      <w:r w:rsidRPr="0091492E">
        <w:rPr>
          <w:rFonts w:ascii="Arial" w:hAnsi="Arial" w:cs="Arial"/>
          <w:sz w:val="36"/>
          <w:szCs w:val="36"/>
          <w:lang w:val="es-ES"/>
        </w:rPr>
        <w:t xml:space="preserve"> </w:t>
      </w:r>
      <w:r w:rsidRPr="0091492E">
        <w:rPr>
          <w:rFonts w:ascii="Arial" w:hAnsi="Arial" w:cs="Arial"/>
          <w:sz w:val="28"/>
          <w:szCs w:val="28"/>
          <w:lang w:val="es-ES"/>
        </w:rPr>
        <w:t>–</w:t>
      </w:r>
      <w:r>
        <w:rPr>
          <w:rFonts w:ascii="Arial" w:hAnsi="Arial" w:cs="Arial"/>
          <w:lang w:val="es-ES"/>
        </w:rPr>
        <w:t xml:space="preserve"> 1.200,00 = 382,73</w:t>
      </w:r>
      <w:r w:rsidRPr="0091492E">
        <w:rPr>
          <w:rFonts w:ascii="Arial" w:hAnsi="Arial" w:cs="Arial"/>
          <w:lang w:val="es-ES"/>
        </w:rPr>
        <w:t xml:space="preserve"> €/m</w:t>
      </w:r>
      <w:r w:rsidRPr="0091492E">
        <w:rPr>
          <w:rFonts w:ascii="Arial" w:hAnsi="Arial" w:cs="Arial"/>
          <w:vertAlign w:val="superscript"/>
          <w:lang w:val="es-ES"/>
        </w:rPr>
        <w:t>2</w:t>
      </w:r>
    </w:p>
    <w:p w:rsidR="00174218" w:rsidRPr="0091492E" w:rsidRDefault="00174218" w:rsidP="00480065">
      <w:pPr>
        <w:ind w:left="720"/>
        <w:jc w:val="both"/>
        <w:rPr>
          <w:rFonts w:ascii="Arial" w:hAnsi="Arial" w:cs="Arial"/>
          <w:b/>
          <w:bCs/>
        </w:rPr>
      </w:pPr>
    </w:p>
    <w:p w:rsidR="00174218" w:rsidRDefault="00174218" w:rsidP="00480065">
      <w:pPr>
        <w:pStyle w:val="BodyText"/>
        <w:ind w:left="720"/>
        <w:jc w:val="both"/>
        <w:rPr>
          <w:rFonts w:ascii="Arial" w:hAnsi="Arial" w:cs="Arial"/>
          <w:lang w:val="es-ES"/>
        </w:rPr>
      </w:pPr>
      <w:r>
        <w:rPr>
          <w:rFonts w:ascii="Arial" w:hAnsi="Arial" w:cs="Arial"/>
          <w:lang w:val="es-ES"/>
        </w:rPr>
        <w:t>Considerando que la normativa urbanística del municipio permite la construcción del 60% en planta baja y en planta primera, la superficie construible será.</w:t>
      </w:r>
    </w:p>
    <w:p w:rsidR="00174218" w:rsidRDefault="00174218" w:rsidP="00480065">
      <w:pPr>
        <w:pStyle w:val="BodyText"/>
        <w:ind w:left="720"/>
        <w:jc w:val="both"/>
        <w:rPr>
          <w:rFonts w:ascii="Arial" w:hAnsi="Arial" w:cs="Arial"/>
          <w:lang w:val="es-ES"/>
        </w:rPr>
      </w:pPr>
    </w:p>
    <w:p w:rsidR="00174218" w:rsidRPr="003E3164" w:rsidRDefault="00174218" w:rsidP="00480065">
      <w:pPr>
        <w:pStyle w:val="BodyText"/>
        <w:ind w:left="720"/>
        <w:jc w:val="both"/>
        <w:rPr>
          <w:rFonts w:ascii="Arial" w:hAnsi="Arial" w:cs="Arial"/>
          <w:vertAlign w:val="superscript"/>
          <w:lang w:val="en-IE"/>
        </w:rPr>
      </w:pPr>
      <w:r w:rsidRPr="003E3164">
        <w:rPr>
          <w:rFonts w:ascii="Arial" w:hAnsi="Arial" w:cs="Arial"/>
          <w:sz w:val="28"/>
          <w:szCs w:val="28"/>
          <w:lang w:val="en-IE"/>
        </w:rPr>
        <w:t>S</w:t>
      </w:r>
      <w:r w:rsidRPr="003E3164">
        <w:rPr>
          <w:rFonts w:ascii="Arial" w:hAnsi="Arial" w:cs="Arial"/>
          <w:vertAlign w:val="subscript"/>
          <w:lang w:val="en-IE"/>
        </w:rPr>
        <w:t>C</w:t>
      </w:r>
      <w:r w:rsidRPr="003E3164">
        <w:rPr>
          <w:rFonts w:ascii="Arial" w:hAnsi="Arial" w:cs="Arial"/>
          <w:lang w:val="en-IE"/>
        </w:rPr>
        <w:t xml:space="preserve"> = </w:t>
      </w:r>
      <w:r w:rsidRPr="003E3164">
        <w:rPr>
          <w:rFonts w:ascii="Arial" w:hAnsi="Arial" w:cs="Arial"/>
          <w:sz w:val="28"/>
          <w:szCs w:val="28"/>
          <w:lang w:val="en-IE"/>
        </w:rPr>
        <w:t>S</w:t>
      </w:r>
      <w:r w:rsidRPr="003E3164">
        <w:rPr>
          <w:rFonts w:ascii="Arial" w:hAnsi="Arial" w:cs="Arial"/>
          <w:lang w:val="en-IE"/>
        </w:rPr>
        <w:t xml:space="preserve"> </w:t>
      </w:r>
      <w:r w:rsidRPr="003E3164">
        <w:rPr>
          <w:rFonts w:ascii="Arial" w:hAnsi="Arial" w:cs="Arial"/>
          <w:vertAlign w:val="subscript"/>
          <w:lang w:val="en-IE"/>
        </w:rPr>
        <w:t xml:space="preserve">SOLAR </w:t>
      </w:r>
      <w:r w:rsidRPr="003E3164">
        <w:rPr>
          <w:rFonts w:ascii="Arial" w:hAnsi="Arial" w:cs="Arial"/>
          <w:lang w:val="en-IE"/>
        </w:rPr>
        <w:t xml:space="preserve">x 0,6 x 2 </w:t>
      </w:r>
      <w:r>
        <w:rPr>
          <w:rFonts w:ascii="Arial" w:hAnsi="Arial" w:cs="Arial"/>
          <w:lang w:val="en-IE"/>
        </w:rPr>
        <w:t>= 281,00 x 0,6 x 2 = 337,00 m</w:t>
      </w:r>
      <w:r>
        <w:rPr>
          <w:rFonts w:ascii="Arial" w:hAnsi="Arial" w:cs="Arial"/>
          <w:vertAlign w:val="superscript"/>
          <w:lang w:val="en-IE"/>
        </w:rPr>
        <w:t>2</w:t>
      </w:r>
    </w:p>
    <w:p w:rsidR="00174218" w:rsidRPr="003E3164" w:rsidRDefault="00174218" w:rsidP="00480065">
      <w:pPr>
        <w:pStyle w:val="BodyText"/>
        <w:ind w:left="720"/>
        <w:jc w:val="both"/>
        <w:rPr>
          <w:rFonts w:ascii="Arial" w:hAnsi="Arial" w:cs="Arial"/>
          <w:lang w:val="en-IE"/>
        </w:rPr>
      </w:pPr>
    </w:p>
    <w:p w:rsidR="00174218" w:rsidRPr="00325888" w:rsidRDefault="00174218" w:rsidP="00480065">
      <w:pPr>
        <w:pStyle w:val="BodyText"/>
        <w:ind w:left="720"/>
        <w:jc w:val="both"/>
        <w:rPr>
          <w:rFonts w:ascii="Arial" w:hAnsi="Arial" w:cs="Arial"/>
          <w:lang w:val="es-ES"/>
        </w:rPr>
      </w:pPr>
      <w:r>
        <w:rPr>
          <w:rFonts w:ascii="Arial" w:hAnsi="Arial" w:cs="Arial"/>
          <w:lang w:val="es-ES"/>
        </w:rPr>
        <w:t>Por lo que el valor del solar se obtiene aplicando el valor de repercusión del suelo a la superficie construible, es decir:</w:t>
      </w:r>
    </w:p>
    <w:p w:rsidR="00174218" w:rsidRPr="00325888" w:rsidRDefault="00174218" w:rsidP="00480065">
      <w:pPr>
        <w:pStyle w:val="BodyText"/>
        <w:ind w:left="720"/>
        <w:jc w:val="both"/>
        <w:rPr>
          <w:rFonts w:ascii="Arial" w:hAnsi="Arial" w:cs="Arial"/>
          <w:b/>
          <w:bCs/>
          <w:lang w:val="es-ES"/>
        </w:rPr>
      </w:pPr>
    </w:p>
    <w:p w:rsidR="00174218" w:rsidRPr="0004324C" w:rsidRDefault="00174218" w:rsidP="00480065">
      <w:pPr>
        <w:ind w:left="709"/>
        <w:jc w:val="both"/>
        <w:rPr>
          <w:rFonts w:ascii="Arial" w:hAnsi="Arial" w:cs="Arial"/>
          <w:b/>
          <w:bCs/>
          <w:lang w:val="en-IE"/>
        </w:rPr>
      </w:pPr>
      <w:r w:rsidRPr="0004324C">
        <w:rPr>
          <w:rFonts w:ascii="Arial" w:hAnsi="Arial" w:cs="Arial"/>
          <w:sz w:val="28"/>
          <w:szCs w:val="28"/>
          <w:lang w:val="en-IE"/>
        </w:rPr>
        <w:t>V</w:t>
      </w:r>
      <w:r w:rsidRPr="0004324C">
        <w:rPr>
          <w:rFonts w:ascii="Arial" w:hAnsi="Arial" w:cs="Arial"/>
          <w:sz w:val="28"/>
          <w:szCs w:val="28"/>
          <w:vertAlign w:val="subscript"/>
          <w:lang w:val="en-IE"/>
        </w:rPr>
        <w:t>S</w:t>
      </w:r>
      <w:r w:rsidRPr="0004324C">
        <w:rPr>
          <w:rFonts w:ascii="Arial" w:hAnsi="Arial" w:cs="Arial"/>
          <w:lang w:val="en-IE"/>
        </w:rPr>
        <w:t xml:space="preserve"> = V</w:t>
      </w:r>
      <w:r w:rsidRPr="0004324C">
        <w:rPr>
          <w:rFonts w:ascii="Arial" w:hAnsi="Arial" w:cs="Arial"/>
          <w:vertAlign w:val="subscript"/>
          <w:lang w:val="en-IE"/>
        </w:rPr>
        <w:t xml:space="preserve">RS </w:t>
      </w:r>
      <w:r w:rsidRPr="0004324C">
        <w:rPr>
          <w:rFonts w:ascii="Arial" w:hAnsi="Arial" w:cs="Arial"/>
          <w:lang w:val="en-IE"/>
        </w:rPr>
        <w:t xml:space="preserve">x </w:t>
      </w:r>
      <w:r w:rsidRPr="0004324C">
        <w:rPr>
          <w:rFonts w:ascii="Arial" w:hAnsi="Arial" w:cs="Arial"/>
          <w:sz w:val="28"/>
          <w:szCs w:val="28"/>
          <w:lang w:val="en-IE"/>
        </w:rPr>
        <w:t>S</w:t>
      </w:r>
      <w:r w:rsidRPr="0004324C">
        <w:rPr>
          <w:rFonts w:ascii="Arial" w:hAnsi="Arial" w:cs="Arial"/>
          <w:vertAlign w:val="subscript"/>
          <w:lang w:val="en-IE"/>
        </w:rPr>
        <w:t>C</w:t>
      </w:r>
      <w:r w:rsidRPr="0004324C">
        <w:rPr>
          <w:rFonts w:ascii="Arial" w:hAnsi="Arial" w:cs="Arial"/>
          <w:lang w:val="en-IE"/>
        </w:rPr>
        <w:t xml:space="preserve"> = 382,73 €/m</w:t>
      </w:r>
      <w:r w:rsidRPr="0004324C">
        <w:rPr>
          <w:rFonts w:ascii="Arial" w:hAnsi="Arial" w:cs="Arial"/>
          <w:vertAlign w:val="superscript"/>
          <w:lang w:val="en-IE"/>
        </w:rPr>
        <w:t>2</w:t>
      </w:r>
      <w:r w:rsidRPr="0004324C">
        <w:rPr>
          <w:rFonts w:ascii="Arial" w:hAnsi="Arial" w:cs="Arial"/>
          <w:lang w:val="en-IE"/>
        </w:rPr>
        <w:t xml:space="preserve"> x 337,00 m</w:t>
      </w:r>
      <w:r w:rsidRPr="0004324C">
        <w:rPr>
          <w:rFonts w:ascii="Arial" w:hAnsi="Arial" w:cs="Arial"/>
          <w:vertAlign w:val="superscript"/>
          <w:lang w:val="en-IE"/>
        </w:rPr>
        <w:t>2</w:t>
      </w:r>
      <w:r w:rsidRPr="0004324C">
        <w:rPr>
          <w:rFonts w:ascii="Arial" w:hAnsi="Arial" w:cs="Arial"/>
          <w:lang w:val="en-IE"/>
        </w:rPr>
        <w:t xml:space="preserve"> = </w:t>
      </w:r>
      <w:r>
        <w:rPr>
          <w:rFonts w:ascii="Arial" w:hAnsi="Arial" w:cs="Arial"/>
          <w:lang w:val="en-IE"/>
        </w:rPr>
        <w:t>128.981,29</w:t>
      </w:r>
      <w:r w:rsidRPr="0004324C">
        <w:rPr>
          <w:rFonts w:ascii="Arial" w:hAnsi="Arial" w:cs="Arial"/>
          <w:lang w:val="en-IE"/>
        </w:rPr>
        <w:t xml:space="preserve"> €</w:t>
      </w:r>
    </w:p>
    <w:p w:rsidR="00174218" w:rsidRPr="0004324C" w:rsidRDefault="00174218" w:rsidP="00480065">
      <w:pPr>
        <w:pStyle w:val="BodyText"/>
        <w:ind w:firstLine="708"/>
        <w:rPr>
          <w:rFonts w:ascii="Arial" w:hAnsi="Arial" w:cs="Arial"/>
          <w:lang w:val="en-IE"/>
        </w:rPr>
      </w:pPr>
    </w:p>
    <w:p w:rsidR="00174218" w:rsidRDefault="00174218" w:rsidP="00480065">
      <w:pPr>
        <w:pStyle w:val="BodyText"/>
        <w:ind w:firstLine="708"/>
        <w:rPr>
          <w:rFonts w:ascii="Arial" w:hAnsi="Arial" w:cs="Arial"/>
          <w:lang w:val="en-IE"/>
        </w:rPr>
      </w:pPr>
    </w:p>
    <w:p w:rsidR="00174218" w:rsidRPr="00A05607" w:rsidRDefault="00174218" w:rsidP="002C035C">
      <w:pPr>
        <w:pStyle w:val="BodyText"/>
        <w:ind w:firstLine="708"/>
        <w:rPr>
          <w:rFonts w:ascii="Arial" w:hAnsi="Arial" w:cs="Arial"/>
          <w:b/>
          <w:bCs/>
          <w:lang w:val="en-IE"/>
        </w:rPr>
      </w:pPr>
    </w:p>
    <w:p w:rsidR="00174218" w:rsidRPr="00F6510D" w:rsidRDefault="00174218" w:rsidP="00FB3B68">
      <w:pPr>
        <w:pStyle w:val="BodyText"/>
        <w:pBdr>
          <w:top w:val="single" w:sz="4" w:space="1" w:color="auto"/>
          <w:left w:val="single" w:sz="4" w:space="4" w:color="auto"/>
          <w:bottom w:val="single" w:sz="4" w:space="1" w:color="auto"/>
          <w:right w:val="single" w:sz="4" w:space="4" w:color="auto"/>
        </w:pBdr>
        <w:ind w:left="709" w:right="674"/>
        <w:rPr>
          <w:rFonts w:ascii="Arial" w:hAnsi="Arial" w:cs="Arial"/>
          <w:b/>
          <w:bCs/>
          <w:lang w:val="es-ES"/>
        </w:rPr>
      </w:pPr>
      <w:r w:rsidRPr="00325888">
        <w:rPr>
          <w:rFonts w:ascii="Arial" w:hAnsi="Arial" w:cs="Arial"/>
          <w:b/>
          <w:bCs/>
          <w:lang w:val="es-ES"/>
        </w:rPr>
        <w:t>VALOR DEL SUELO</w:t>
      </w:r>
      <w:r>
        <w:rPr>
          <w:rFonts w:ascii="Arial" w:hAnsi="Arial" w:cs="Arial"/>
          <w:b/>
          <w:bCs/>
          <w:lang w:val="es-ES"/>
        </w:rPr>
        <w:t xml:space="preserve">: </w:t>
      </w:r>
      <w:r>
        <w:rPr>
          <w:rFonts w:ascii="Arial" w:hAnsi="Arial" w:cs="Arial"/>
          <w:b/>
          <w:bCs/>
          <w:lang w:val="es-ES"/>
        </w:rPr>
        <w:tab/>
      </w:r>
      <w:r>
        <w:rPr>
          <w:rFonts w:ascii="Arial" w:hAnsi="Arial" w:cs="Arial"/>
          <w:b/>
          <w:bCs/>
          <w:lang w:val="es-ES"/>
        </w:rPr>
        <w:tab/>
      </w:r>
      <w:r>
        <w:rPr>
          <w:rFonts w:ascii="Arial" w:hAnsi="Arial" w:cs="Arial"/>
          <w:b/>
          <w:bCs/>
          <w:lang w:val="es-ES"/>
        </w:rPr>
        <w:tab/>
      </w:r>
      <w:r>
        <w:rPr>
          <w:rFonts w:ascii="Arial" w:hAnsi="Arial" w:cs="Arial"/>
          <w:b/>
          <w:bCs/>
          <w:lang w:val="es-ES"/>
        </w:rPr>
        <w:tab/>
      </w:r>
      <w:r>
        <w:rPr>
          <w:rFonts w:ascii="Arial" w:hAnsi="Arial" w:cs="Arial"/>
          <w:b/>
          <w:bCs/>
          <w:lang w:val="es-ES"/>
        </w:rPr>
        <w:tab/>
      </w:r>
      <w:r>
        <w:rPr>
          <w:rFonts w:ascii="Arial" w:hAnsi="Arial" w:cs="Arial"/>
          <w:b/>
          <w:bCs/>
          <w:lang w:val="es-ES"/>
        </w:rPr>
        <w:tab/>
      </w:r>
      <w:r w:rsidRPr="00325888">
        <w:rPr>
          <w:rFonts w:ascii="Arial" w:hAnsi="Arial" w:cs="Arial"/>
          <w:b/>
          <w:bCs/>
          <w:lang w:val="es-ES"/>
        </w:rPr>
        <w:t xml:space="preserve"> </w:t>
      </w:r>
      <w:r>
        <w:rPr>
          <w:rFonts w:ascii="Arial" w:hAnsi="Arial" w:cs="Arial"/>
          <w:b/>
          <w:bCs/>
          <w:lang w:val="es-ES"/>
        </w:rPr>
        <w:t>128.981,29</w:t>
      </w:r>
      <w:r w:rsidRPr="00325888">
        <w:rPr>
          <w:rFonts w:ascii="Arial" w:hAnsi="Arial" w:cs="Arial"/>
          <w:b/>
          <w:bCs/>
          <w:lang w:val="es-ES"/>
        </w:rPr>
        <w:t xml:space="preserve"> €</w:t>
      </w:r>
    </w:p>
    <w:p w:rsidR="00174218" w:rsidRDefault="00174218" w:rsidP="000E5606">
      <w:pPr>
        <w:pStyle w:val="BodyText"/>
        <w:rPr>
          <w:rFonts w:ascii="Arial" w:hAnsi="Arial" w:cs="Arial"/>
          <w:b/>
          <w:bCs/>
          <w:lang w:val="es-ES"/>
        </w:rPr>
      </w:pPr>
    </w:p>
    <w:p w:rsidR="00174218" w:rsidRDefault="00174218" w:rsidP="00F6510D">
      <w:pPr>
        <w:pStyle w:val="BodyText"/>
        <w:jc w:val="both"/>
        <w:rPr>
          <w:rFonts w:ascii="Arial" w:hAnsi="Arial" w:cs="Arial"/>
          <w:lang w:val="es-ES"/>
        </w:rPr>
      </w:pPr>
    </w:p>
    <w:p w:rsidR="00174218" w:rsidRDefault="00174218" w:rsidP="00F6510D">
      <w:pPr>
        <w:pStyle w:val="BodyText"/>
        <w:jc w:val="both"/>
        <w:rPr>
          <w:rFonts w:ascii="Arial" w:hAnsi="Arial" w:cs="Arial"/>
          <w:lang w:val="es-ES"/>
        </w:rPr>
      </w:pPr>
    </w:p>
    <w:p w:rsidR="00174218" w:rsidRDefault="00174218" w:rsidP="00F6510D">
      <w:pPr>
        <w:pStyle w:val="BodyText"/>
        <w:jc w:val="both"/>
        <w:rPr>
          <w:rFonts w:ascii="Arial" w:hAnsi="Arial" w:cs="Arial"/>
          <w:lang w:val="es-ES"/>
        </w:rPr>
      </w:pPr>
    </w:p>
    <w:p w:rsidR="00174218" w:rsidRDefault="00174218" w:rsidP="00F6510D">
      <w:pPr>
        <w:pStyle w:val="BodyText"/>
        <w:jc w:val="both"/>
        <w:rPr>
          <w:rFonts w:ascii="Arial" w:hAnsi="Arial" w:cs="Arial"/>
          <w:lang w:val="es-ES"/>
        </w:rPr>
      </w:pPr>
    </w:p>
    <w:p w:rsidR="00174218" w:rsidRPr="008307D0" w:rsidRDefault="00174218" w:rsidP="00F6510D">
      <w:pPr>
        <w:pStyle w:val="BodyText"/>
        <w:jc w:val="both"/>
        <w:rPr>
          <w:rFonts w:ascii="Arial" w:hAnsi="Arial" w:cs="Arial"/>
          <w:lang w:val="es-ES"/>
        </w:rPr>
      </w:pPr>
    </w:p>
    <w:p w:rsidR="00174218" w:rsidRPr="002C035C" w:rsidRDefault="00174218" w:rsidP="002C035C">
      <w:pPr>
        <w:pStyle w:val="NoSpacing"/>
        <w:rPr>
          <w:rFonts w:ascii="Arial" w:hAnsi="Arial" w:cs="Arial"/>
        </w:rPr>
      </w:pPr>
    </w:p>
    <w:p w:rsidR="00174218" w:rsidRDefault="00174218" w:rsidP="00947049">
      <w:pPr>
        <w:ind w:firstLine="708"/>
        <w:rPr>
          <w:rFonts w:ascii="Arial" w:hAnsi="Arial" w:cs="Arial"/>
        </w:rPr>
      </w:pPr>
      <w:r>
        <w:rPr>
          <w:rFonts w:ascii="Arial" w:hAnsi="Arial" w:cs="Arial"/>
        </w:rPr>
        <w:t>En Sa Pobla, a 07 de enero 2021</w:t>
      </w:r>
    </w:p>
    <w:p w:rsidR="00174218" w:rsidRDefault="00174218" w:rsidP="00947049">
      <w:pPr>
        <w:jc w:val="right"/>
        <w:rPr>
          <w:rFonts w:ascii="Arial" w:hAnsi="Arial" w:cs="Arial"/>
        </w:rPr>
      </w:pPr>
    </w:p>
    <w:p w:rsidR="00174218" w:rsidRDefault="00174218" w:rsidP="00947049">
      <w:pPr>
        <w:jc w:val="right"/>
        <w:rPr>
          <w:rFonts w:ascii="Arial" w:hAnsi="Arial" w:cs="Arial"/>
        </w:rPr>
      </w:pPr>
    </w:p>
    <w:p w:rsidR="00174218" w:rsidRDefault="00174218" w:rsidP="00947049">
      <w:pPr>
        <w:jc w:val="right"/>
        <w:rPr>
          <w:rFonts w:ascii="Arial" w:hAnsi="Arial" w:cs="Arial"/>
        </w:rPr>
      </w:pPr>
    </w:p>
    <w:p w:rsidR="00174218" w:rsidRDefault="00174218" w:rsidP="00947049">
      <w:pPr>
        <w:jc w:val="right"/>
        <w:rPr>
          <w:rFonts w:ascii="Arial" w:hAnsi="Arial" w:cs="Arial"/>
        </w:rPr>
      </w:pPr>
    </w:p>
    <w:p w:rsidR="00174218" w:rsidRDefault="00174218" w:rsidP="00947049">
      <w:pPr>
        <w:jc w:val="right"/>
        <w:rPr>
          <w:rFonts w:ascii="Arial" w:hAnsi="Arial" w:cs="Arial"/>
        </w:rPr>
      </w:pPr>
      <w:r>
        <w:rPr>
          <w:noProof/>
        </w:rPr>
        <w:pict>
          <v:shape id="Imagen 2" o:spid="_x0000_s1026" type="#_x0000_t75" alt="FIRMA 1" style="position:absolute;left:0;text-align:left;margin-left:182.7pt;margin-top:11.85pt;width:186.75pt;height:113.25pt;z-index:-251658240;visibility:visible">
            <v:imagedata r:id="rId12" o:title=""/>
          </v:shape>
        </w:pict>
      </w:r>
      <w:r>
        <w:rPr>
          <w:rFonts w:ascii="Arial" w:hAnsi="Arial" w:cs="Arial"/>
        </w:rPr>
        <w:tab/>
      </w:r>
      <w:r>
        <w:rPr>
          <w:rFonts w:ascii="Arial" w:hAnsi="Arial" w:cs="Arial"/>
        </w:rPr>
        <w:tab/>
      </w:r>
      <w:r>
        <w:rPr>
          <w:rFonts w:ascii="Arial" w:hAnsi="Arial" w:cs="Arial"/>
        </w:rPr>
        <w:tab/>
      </w:r>
      <w:r>
        <w:rPr>
          <w:rFonts w:ascii="Arial" w:hAnsi="Arial" w:cs="Arial"/>
        </w:rPr>
        <w:tab/>
      </w:r>
    </w:p>
    <w:p w:rsidR="00174218" w:rsidRDefault="00174218" w:rsidP="00335FFA">
      <w:pPr>
        <w:ind w:left="2832" w:firstLine="708"/>
        <w:jc w:val="center"/>
        <w:rPr>
          <w:rFonts w:ascii="Arial" w:hAnsi="Arial" w:cs="Arial"/>
        </w:rPr>
      </w:pPr>
      <w:r>
        <w:rPr>
          <w:rFonts w:ascii="Arial" w:hAnsi="Arial" w:cs="Arial"/>
        </w:rPr>
        <w:t>Fdo</w:t>
      </w:r>
      <w:r w:rsidRPr="00EE214D">
        <w:rPr>
          <w:rFonts w:ascii="Arial" w:hAnsi="Arial" w:cs="Arial"/>
        </w:rPr>
        <w:t>. JOAN PALOU CANTALLOPS</w:t>
      </w:r>
    </w:p>
    <w:p w:rsidR="00174218" w:rsidRDefault="00174218" w:rsidP="00947049">
      <w:pPr>
        <w:ind w:left="1416" w:firstLine="708"/>
        <w:jc w:val="right"/>
        <w:rPr>
          <w:rFonts w:ascii="Arial" w:hAnsi="Arial" w:cs="Arial"/>
          <w:sz w:val="32"/>
          <w:szCs w:val="32"/>
        </w:rPr>
      </w:pPr>
    </w:p>
    <w:p w:rsidR="00174218" w:rsidRDefault="00174218" w:rsidP="00947049">
      <w:pPr>
        <w:ind w:left="1416" w:firstLine="708"/>
        <w:jc w:val="right"/>
        <w:rPr>
          <w:rFonts w:ascii="Arial" w:hAnsi="Arial" w:cs="Arial"/>
          <w:sz w:val="32"/>
          <w:szCs w:val="32"/>
        </w:rPr>
      </w:pPr>
    </w:p>
    <w:p w:rsidR="00174218" w:rsidRDefault="00174218" w:rsidP="00947049">
      <w:pPr>
        <w:ind w:left="1416" w:firstLine="708"/>
        <w:jc w:val="right"/>
        <w:rPr>
          <w:rFonts w:ascii="Arial" w:hAnsi="Arial" w:cs="Arial"/>
          <w:sz w:val="32"/>
          <w:szCs w:val="32"/>
        </w:rPr>
      </w:pPr>
    </w:p>
    <w:p w:rsidR="00174218" w:rsidRDefault="00174218" w:rsidP="00947049">
      <w:pPr>
        <w:ind w:left="1416" w:firstLine="708"/>
        <w:jc w:val="right"/>
        <w:rPr>
          <w:rFonts w:ascii="Arial" w:hAnsi="Arial" w:cs="Arial"/>
          <w:sz w:val="32"/>
          <w:szCs w:val="32"/>
        </w:rPr>
      </w:pPr>
    </w:p>
    <w:p w:rsidR="00174218" w:rsidRDefault="00174218" w:rsidP="00947049">
      <w:pPr>
        <w:ind w:left="1416" w:firstLine="708"/>
        <w:jc w:val="right"/>
        <w:rPr>
          <w:rFonts w:ascii="Arial" w:hAnsi="Arial" w:cs="Arial"/>
          <w:sz w:val="32"/>
          <w:szCs w:val="32"/>
        </w:rPr>
      </w:pPr>
    </w:p>
    <w:p w:rsidR="00174218" w:rsidRPr="00947049" w:rsidRDefault="00174218" w:rsidP="00947049">
      <w:pPr>
        <w:rPr>
          <w:rFonts w:ascii="Arial" w:hAnsi="Arial" w:cs="Arial"/>
          <w:sz w:val="32"/>
          <w:szCs w:val="32"/>
        </w:rPr>
      </w:pPr>
      <w:r>
        <w:rPr>
          <w:rFonts w:ascii="Arial" w:hAnsi="Arial" w:cs="Arial"/>
          <w:sz w:val="32"/>
          <w:szCs w:val="32"/>
        </w:rPr>
        <w:br w:type="page"/>
      </w:r>
    </w:p>
    <w:p w:rsidR="00174218" w:rsidRDefault="00174218" w:rsidP="00947049">
      <w:pPr>
        <w:ind w:left="348" w:firstLine="708"/>
        <w:rPr>
          <w:rFonts w:ascii="Arial" w:hAnsi="Arial" w:cs="Arial"/>
          <w:b/>
          <w:bCs/>
        </w:rPr>
      </w:pPr>
    </w:p>
    <w:p w:rsidR="00174218" w:rsidRDefault="00174218" w:rsidP="00156695">
      <w:pPr>
        <w:spacing w:after="200" w:line="276" w:lineRule="auto"/>
        <w:rPr>
          <w:rFonts w:ascii="Arial" w:hAnsi="Arial" w:cs="Arial"/>
          <w:noProof/>
        </w:rPr>
      </w:pPr>
    </w:p>
    <w:p w:rsidR="00174218" w:rsidRDefault="00174218" w:rsidP="00156695">
      <w:pPr>
        <w:spacing w:after="200" w:line="276" w:lineRule="auto"/>
        <w:rPr>
          <w:rFonts w:ascii="Arial" w:hAnsi="Arial" w:cs="Arial"/>
          <w:noProof/>
        </w:rPr>
      </w:pPr>
    </w:p>
    <w:p w:rsidR="00174218" w:rsidRDefault="00174218" w:rsidP="00156695">
      <w:pPr>
        <w:spacing w:after="200" w:line="276" w:lineRule="auto"/>
        <w:rPr>
          <w:rFonts w:ascii="Arial" w:hAnsi="Arial" w:cs="Arial"/>
          <w:noProof/>
        </w:rPr>
      </w:pPr>
    </w:p>
    <w:p w:rsidR="00174218" w:rsidRDefault="00174218" w:rsidP="00156695">
      <w:pPr>
        <w:spacing w:after="200" w:line="276" w:lineRule="auto"/>
        <w:rPr>
          <w:rFonts w:ascii="Arial" w:hAnsi="Arial" w:cs="Arial"/>
          <w:b/>
          <w:bCs/>
          <w:noProof/>
          <w:sz w:val="28"/>
          <w:szCs w:val="28"/>
        </w:rPr>
      </w:pPr>
    </w:p>
    <w:p w:rsidR="00174218" w:rsidRDefault="00174218" w:rsidP="00156695">
      <w:pPr>
        <w:spacing w:after="200" w:line="276" w:lineRule="auto"/>
        <w:rPr>
          <w:rFonts w:ascii="Arial" w:hAnsi="Arial" w:cs="Arial"/>
          <w:b/>
          <w:bCs/>
          <w:noProof/>
          <w:sz w:val="28"/>
          <w:szCs w:val="28"/>
        </w:rPr>
      </w:pPr>
    </w:p>
    <w:p w:rsidR="00174218" w:rsidRPr="00387052" w:rsidRDefault="00174218" w:rsidP="00156695">
      <w:pPr>
        <w:spacing w:after="200" w:line="276" w:lineRule="auto"/>
        <w:rPr>
          <w:rFonts w:ascii="Arial" w:hAnsi="Arial" w:cs="Arial"/>
          <w:b/>
          <w:bCs/>
          <w:noProof/>
          <w:sz w:val="28"/>
          <w:szCs w:val="28"/>
        </w:rPr>
      </w:pPr>
    </w:p>
    <w:p w:rsidR="00174218" w:rsidRPr="00387052" w:rsidRDefault="00174218" w:rsidP="00387052">
      <w:pPr>
        <w:pBdr>
          <w:bottom w:val="single" w:sz="4" w:space="1" w:color="auto"/>
        </w:pBdr>
        <w:spacing w:after="200" w:line="276" w:lineRule="auto"/>
        <w:jc w:val="center"/>
        <w:rPr>
          <w:rFonts w:ascii="Arial" w:hAnsi="Arial" w:cs="Arial"/>
          <w:b/>
          <w:bCs/>
          <w:noProof/>
          <w:sz w:val="28"/>
          <w:szCs w:val="28"/>
        </w:rPr>
      </w:pPr>
      <w:r>
        <w:rPr>
          <w:rFonts w:ascii="Arial" w:hAnsi="Arial" w:cs="Arial"/>
          <w:b/>
          <w:bCs/>
          <w:noProof/>
          <w:sz w:val="28"/>
          <w:szCs w:val="28"/>
        </w:rPr>
        <w:t>REPORTAJE FOTOGRÁFICO</w:t>
      </w:r>
    </w:p>
    <w:p w:rsidR="00174218" w:rsidRDefault="00174218" w:rsidP="00156695">
      <w:pPr>
        <w:spacing w:after="200" w:line="276" w:lineRule="auto"/>
        <w:rPr>
          <w:rFonts w:ascii="Arial" w:hAnsi="Arial" w:cs="Arial"/>
          <w:noProof/>
        </w:rPr>
      </w:pPr>
    </w:p>
    <w:p w:rsidR="00174218" w:rsidRDefault="00174218" w:rsidP="00156695">
      <w:pPr>
        <w:spacing w:after="200" w:line="276" w:lineRule="auto"/>
        <w:rPr>
          <w:rFonts w:ascii="Arial" w:hAnsi="Arial" w:cs="Arial"/>
          <w:noProof/>
        </w:rPr>
      </w:pPr>
    </w:p>
    <w:p w:rsidR="00174218" w:rsidRPr="0004324C" w:rsidRDefault="00174218" w:rsidP="0004324C">
      <w:pPr>
        <w:pStyle w:val="BodyText"/>
        <w:jc w:val="center"/>
        <w:rPr>
          <w:rFonts w:ascii="Arial" w:hAnsi="Arial" w:cs="Arial"/>
          <w:sz w:val="28"/>
          <w:szCs w:val="28"/>
        </w:rPr>
      </w:pPr>
      <w:r w:rsidRPr="0004324C">
        <w:rPr>
          <w:rFonts w:ascii="Arial" w:hAnsi="Arial" w:cs="Arial"/>
          <w:sz w:val="28"/>
          <w:szCs w:val="28"/>
        </w:rPr>
        <w:t>SOLAR CL. ESCOLA, 6. 07311 BUGER (ILLES BALEARS)</w:t>
      </w:r>
    </w:p>
    <w:p w:rsidR="00174218" w:rsidRDefault="00174218" w:rsidP="0004324C">
      <w:pPr>
        <w:pStyle w:val="BodyText"/>
        <w:jc w:val="center"/>
        <w:rPr>
          <w:rFonts w:ascii="Arial" w:hAnsi="Arial" w:cs="Arial"/>
        </w:rPr>
      </w:pPr>
    </w:p>
    <w:p w:rsidR="00174218" w:rsidRDefault="00174218" w:rsidP="0004324C">
      <w:pPr>
        <w:pStyle w:val="BodyText"/>
        <w:jc w:val="center"/>
        <w:rPr>
          <w:rFonts w:ascii="Arial" w:hAnsi="Arial" w:cs="Arial"/>
        </w:rPr>
      </w:pPr>
    </w:p>
    <w:p w:rsidR="00174218" w:rsidRDefault="00174218" w:rsidP="0004324C">
      <w:pPr>
        <w:pStyle w:val="BodyText"/>
        <w:jc w:val="center"/>
        <w:rPr>
          <w:rFonts w:ascii="Arial" w:hAnsi="Arial" w:cs="Arial"/>
        </w:rPr>
      </w:pPr>
    </w:p>
    <w:p w:rsidR="00174218" w:rsidRDefault="00174218" w:rsidP="0004324C">
      <w:pPr>
        <w:pStyle w:val="BodyText"/>
        <w:jc w:val="center"/>
        <w:rPr>
          <w:rFonts w:ascii="Arial" w:hAnsi="Arial" w:cs="Arial"/>
          <w:sz w:val="32"/>
          <w:szCs w:val="32"/>
        </w:rPr>
      </w:pPr>
      <w:r>
        <w:rPr>
          <w:rFonts w:ascii="Arial" w:hAnsi="Arial" w:cs="Arial"/>
        </w:rPr>
        <w:t>PROPIEDAD DE AJUNTAMENT BÚGER</w:t>
      </w:r>
    </w:p>
    <w:p w:rsidR="00174218" w:rsidRPr="00FB3B68" w:rsidRDefault="00174218" w:rsidP="00156695">
      <w:pPr>
        <w:spacing w:after="200" w:line="276" w:lineRule="auto"/>
        <w:rPr>
          <w:rFonts w:ascii="Arial" w:hAnsi="Arial" w:cs="Arial"/>
          <w:noProof/>
          <w:lang w:val="es-ES_tradnl"/>
        </w:rPr>
      </w:pPr>
    </w:p>
    <w:p w:rsidR="00174218" w:rsidRDefault="00174218">
      <w:pPr>
        <w:spacing w:after="200" w:line="276" w:lineRule="auto"/>
        <w:rPr>
          <w:rFonts w:ascii="Arial" w:hAnsi="Arial" w:cs="Arial"/>
          <w:noProof/>
        </w:rPr>
      </w:pPr>
      <w:r>
        <w:rPr>
          <w:rFonts w:ascii="Arial" w:hAnsi="Arial" w:cs="Arial"/>
          <w:noProof/>
        </w:rPr>
        <w:br w:type="page"/>
      </w:r>
    </w:p>
    <w:p w:rsidR="00174218" w:rsidRDefault="00174218">
      <w:pPr>
        <w:spacing w:after="200" w:line="276" w:lineRule="auto"/>
        <w:rPr>
          <w:rFonts w:ascii="Arial" w:hAnsi="Arial" w:cs="Arial"/>
          <w:noProof/>
        </w:rPr>
      </w:pPr>
    </w:p>
    <w:p w:rsidR="00174218" w:rsidRDefault="00174218" w:rsidP="00156695">
      <w:pPr>
        <w:spacing w:after="200" w:line="276" w:lineRule="auto"/>
        <w:rPr>
          <w:rFonts w:ascii="Arial" w:hAnsi="Arial" w:cs="Arial"/>
          <w:noProof/>
        </w:rPr>
      </w:pPr>
      <w:r w:rsidRPr="00556A54">
        <w:rPr>
          <w:rFonts w:ascii="Arial" w:hAnsi="Arial" w:cs="Arial"/>
          <w:noProof/>
        </w:rPr>
        <w:pict>
          <v:shape id="_x0000_i1036" type="#_x0000_t75" style="width:480pt;height:227.25pt;visibility:visible">
            <v:imagedata r:id="rId13" o:title=""/>
          </v:shape>
        </w:pict>
      </w:r>
    </w:p>
    <w:p w:rsidR="00174218" w:rsidRDefault="00174218" w:rsidP="00156695">
      <w:pPr>
        <w:spacing w:after="200" w:line="276" w:lineRule="auto"/>
        <w:rPr>
          <w:rFonts w:ascii="Arial" w:hAnsi="Arial" w:cs="Arial"/>
          <w:noProof/>
        </w:rPr>
      </w:pPr>
    </w:p>
    <w:p w:rsidR="00174218" w:rsidRDefault="00174218" w:rsidP="00156695">
      <w:pPr>
        <w:spacing w:after="200" w:line="276" w:lineRule="auto"/>
        <w:rPr>
          <w:rFonts w:ascii="Arial" w:hAnsi="Arial" w:cs="Arial"/>
          <w:noProof/>
        </w:rPr>
      </w:pPr>
      <w:r w:rsidRPr="00556A54">
        <w:rPr>
          <w:rFonts w:ascii="Arial" w:hAnsi="Arial" w:cs="Arial"/>
          <w:noProof/>
        </w:rPr>
        <w:pict>
          <v:shape id="_x0000_i1037" type="#_x0000_t75" style="width:480pt;height:227.25pt;visibility:visible">
            <v:imagedata r:id="rId14" o:title=""/>
          </v:shape>
        </w:pict>
      </w:r>
    </w:p>
    <w:p w:rsidR="00174218" w:rsidRDefault="00174218">
      <w:pPr>
        <w:spacing w:after="200" w:line="276" w:lineRule="auto"/>
        <w:rPr>
          <w:rFonts w:ascii="Arial" w:hAnsi="Arial" w:cs="Arial"/>
          <w:noProof/>
        </w:rPr>
      </w:pPr>
      <w:r>
        <w:rPr>
          <w:rFonts w:ascii="Arial" w:hAnsi="Arial" w:cs="Arial"/>
          <w:noProof/>
        </w:rPr>
        <w:br w:type="page"/>
      </w:r>
    </w:p>
    <w:p w:rsidR="00174218" w:rsidRDefault="00174218" w:rsidP="00FB3B68">
      <w:pPr>
        <w:spacing w:after="200" w:line="276" w:lineRule="auto"/>
        <w:ind w:left="-567"/>
        <w:rPr>
          <w:rFonts w:ascii="Arial" w:hAnsi="Arial" w:cs="Arial"/>
          <w:noProof/>
        </w:rPr>
      </w:pPr>
    </w:p>
    <w:p w:rsidR="00174218" w:rsidRDefault="00174218" w:rsidP="00FB3B68">
      <w:pPr>
        <w:spacing w:after="200" w:line="276" w:lineRule="auto"/>
        <w:ind w:left="-567"/>
        <w:rPr>
          <w:rFonts w:ascii="Arial" w:hAnsi="Arial" w:cs="Arial"/>
          <w:noProof/>
        </w:rPr>
      </w:pPr>
    </w:p>
    <w:p w:rsidR="00174218" w:rsidRDefault="00174218" w:rsidP="00FB3B68">
      <w:pPr>
        <w:spacing w:after="200" w:line="276" w:lineRule="auto"/>
        <w:ind w:left="-567"/>
        <w:rPr>
          <w:rFonts w:ascii="Arial" w:hAnsi="Arial" w:cs="Arial"/>
          <w:noProof/>
        </w:rPr>
      </w:pPr>
    </w:p>
    <w:p w:rsidR="00174218" w:rsidRDefault="00174218" w:rsidP="00FB3B68">
      <w:pPr>
        <w:spacing w:after="200" w:line="276" w:lineRule="auto"/>
        <w:ind w:left="-567"/>
        <w:rPr>
          <w:rFonts w:ascii="Arial" w:hAnsi="Arial" w:cs="Arial"/>
          <w:noProof/>
        </w:rPr>
      </w:pPr>
    </w:p>
    <w:p w:rsidR="00174218" w:rsidRDefault="00174218" w:rsidP="00FB3B68">
      <w:pPr>
        <w:spacing w:after="200" w:line="276" w:lineRule="auto"/>
        <w:ind w:left="-567"/>
        <w:rPr>
          <w:rFonts w:ascii="Arial" w:hAnsi="Arial" w:cs="Arial"/>
          <w:noProof/>
        </w:rPr>
      </w:pPr>
    </w:p>
    <w:p w:rsidR="00174218" w:rsidRDefault="00174218" w:rsidP="00FB3B68">
      <w:pPr>
        <w:spacing w:after="200" w:line="276" w:lineRule="auto"/>
        <w:ind w:left="-567"/>
        <w:rPr>
          <w:rFonts w:ascii="Arial" w:hAnsi="Arial" w:cs="Arial"/>
          <w:noProof/>
        </w:rPr>
      </w:pPr>
    </w:p>
    <w:p w:rsidR="00174218" w:rsidRDefault="00174218" w:rsidP="00FB3B68">
      <w:pPr>
        <w:spacing w:after="200" w:line="276" w:lineRule="auto"/>
        <w:ind w:left="-567"/>
        <w:rPr>
          <w:rFonts w:ascii="Arial" w:hAnsi="Arial" w:cs="Arial"/>
          <w:noProof/>
        </w:rPr>
      </w:pPr>
    </w:p>
    <w:p w:rsidR="00174218" w:rsidRPr="00387052" w:rsidRDefault="00174218" w:rsidP="00A60AAA">
      <w:pPr>
        <w:pBdr>
          <w:bottom w:val="single" w:sz="4" w:space="1" w:color="auto"/>
        </w:pBdr>
        <w:spacing w:after="200" w:line="276" w:lineRule="auto"/>
        <w:jc w:val="center"/>
        <w:rPr>
          <w:rFonts w:ascii="Arial" w:hAnsi="Arial" w:cs="Arial"/>
          <w:b/>
          <w:bCs/>
          <w:noProof/>
          <w:sz w:val="28"/>
          <w:szCs w:val="28"/>
        </w:rPr>
      </w:pPr>
      <w:r>
        <w:rPr>
          <w:rFonts w:ascii="Arial" w:hAnsi="Arial" w:cs="Arial"/>
          <w:b/>
          <w:bCs/>
          <w:noProof/>
          <w:sz w:val="28"/>
          <w:szCs w:val="28"/>
        </w:rPr>
        <w:t>DOCUMENTACIÓN GRÁFICA</w:t>
      </w:r>
    </w:p>
    <w:p w:rsidR="00174218" w:rsidRDefault="00174218" w:rsidP="00A60AAA">
      <w:pPr>
        <w:spacing w:after="200" w:line="276" w:lineRule="auto"/>
        <w:rPr>
          <w:rFonts w:ascii="Arial" w:hAnsi="Arial" w:cs="Arial"/>
          <w:noProof/>
        </w:rPr>
      </w:pPr>
    </w:p>
    <w:p w:rsidR="00174218" w:rsidRDefault="00174218" w:rsidP="00A60AAA">
      <w:pPr>
        <w:spacing w:after="200" w:line="276" w:lineRule="auto"/>
        <w:rPr>
          <w:rFonts w:ascii="Arial" w:hAnsi="Arial" w:cs="Arial"/>
          <w:noProof/>
        </w:rPr>
      </w:pPr>
    </w:p>
    <w:p w:rsidR="00174218" w:rsidRPr="0004324C" w:rsidRDefault="00174218" w:rsidP="00A60AAA">
      <w:pPr>
        <w:pStyle w:val="BodyText"/>
        <w:jc w:val="center"/>
        <w:rPr>
          <w:rFonts w:ascii="Arial" w:hAnsi="Arial" w:cs="Arial"/>
          <w:sz w:val="28"/>
          <w:szCs w:val="28"/>
        </w:rPr>
      </w:pPr>
      <w:r w:rsidRPr="0004324C">
        <w:rPr>
          <w:rFonts w:ascii="Arial" w:hAnsi="Arial" w:cs="Arial"/>
          <w:sz w:val="28"/>
          <w:szCs w:val="28"/>
        </w:rPr>
        <w:t>SOLAR CL. ESCOLA, 6. 07311 BUGER (ILLES BALEARS)</w:t>
      </w:r>
    </w:p>
    <w:p w:rsidR="00174218" w:rsidRDefault="00174218" w:rsidP="00A60AAA">
      <w:pPr>
        <w:pStyle w:val="BodyText"/>
        <w:jc w:val="center"/>
        <w:rPr>
          <w:rFonts w:ascii="Arial" w:hAnsi="Arial" w:cs="Arial"/>
        </w:rPr>
      </w:pPr>
    </w:p>
    <w:p w:rsidR="00174218" w:rsidRDefault="00174218" w:rsidP="00A60AAA">
      <w:pPr>
        <w:pStyle w:val="BodyText"/>
        <w:jc w:val="center"/>
        <w:rPr>
          <w:rFonts w:ascii="Arial" w:hAnsi="Arial" w:cs="Arial"/>
        </w:rPr>
      </w:pPr>
    </w:p>
    <w:p w:rsidR="00174218" w:rsidRDefault="00174218" w:rsidP="00A60AAA">
      <w:pPr>
        <w:pStyle w:val="BodyText"/>
        <w:jc w:val="center"/>
        <w:rPr>
          <w:rFonts w:ascii="Arial" w:hAnsi="Arial" w:cs="Arial"/>
        </w:rPr>
      </w:pPr>
    </w:p>
    <w:p w:rsidR="00174218" w:rsidRDefault="00174218" w:rsidP="00A60AAA">
      <w:pPr>
        <w:pStyle w:val="BodyText"/>
        <w:jc w:val="center"/>
        <w:rPr>
          <w:rFonts w:ascii="Arial" w:hAnsi="Arial" w:cs="Arial"/>
          <w:sz w:val="32"/>
          <w:szCs w:val="32"/>
        </w:rPr>
      </w:pPr>
      <w:r>
        <w:rPr>
          <w:rFonts w:ascii="Arial" w:hAnsi="Arial" w:cs="Arial"/>
        </w:rPr>
        <w:t>PROPIEDAD DE AJUNTAMENT BÚGER</w:t>
      </w:r>
    </w:p>
    <w:p w:rsidR="00174218" w:rsidRPr="00A60AAA" w:rsidRDefault="00174218" w:rsidP="00FB3B68">
      <w:pPr>
        <w:spacing w:after="200" w:line="276" w:lineRule="auto"/>
        <w:ind w:left="-567"/>
        <w:rPr>
          <w:rFonts w:ascii="Arial" w:hAnsi="Arial" w:cs="Arial"/>
          <w:noProof/>
          <w:lang w:val="es-ES_tradnl"/>
        </w:rPr>
      </w:pPr>
    </w:p>
    <w:sectPr w:rsidR="00174218" w:rsidRPr="00A60AAA" w:rsidSect="00A90E24">
      <w:headerReference w:type="default" r:id="rId15"/>
      <w:pgSz w:w="11906" w:h="16838"/>
      <w:pgMar w:top="1417" w:right="1080" w:bottom="1417" w:left="108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218" w:rsidRDefault="00174218" w:rsidP="00845847">
      <w:r>
        <w:separator/>
      </w:r>
    </w:p>
  </w:endnote>
  <w:endnote w:type="continuationSeparator" w:id="0">
    <w:p w:rsidR="00174218" w:rsidRDefault="00174218" w:rsidP="0084584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218" w:rsidRDefault="00174218" w:rsidP="00845847">
      <w:r>
        <w:separator/>
      </w:r>
    </w:p>
  </w:footnote>
  <w:footnote w:type="continuationSeparator" w:id="0">
    <w:p w:rsidR="00174218" w:rsidRDefault="00174218" w:rsidP="00845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18" w:rsidRDefault="00174218">
    <w:pPr>
      <w:pStyle w:val="Header"/>
    </w:pPr>
    <w:r w:rsidRPr="005018F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 Imagen" o:spid="_x0000_i1026" type="#_x0000_t75" alt="LOGO_JOAN PALOU.jpg" style="width:208.5pt;height:33.75pt;visibility:visible">
          <v:imagedata r:id="rId1" o:title=""/>
        </v:shape>
      </w:pict>
    </w:r>
  </w:p>
  <w:p w:rsidR="00174218" w:rsidRDefault="001742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93A"/>
    <w:multiLevelType w:val="hybridMultilevel"/>
    <w:tmpl w:val="F0BE2D30"/>
    <w:lvl w:ilvl="0" w:tplc="B756ECD0">
      <w:start w:val="1"/>
      <w:numFmt w:val="bullet"/>
      <w:lvlText w:val="-"/>
      <w:lvlJc w:val="left"/>
      <w:pPr>
        <w:ind w:left="1425" w:hanging="360"/>
      </w:pPr>
      <w:rPr>
        <w:rFonts w:ascii="Arial" w:eastAsia="Times New Roman" w:hAnsi="Arial" w:hint="default"/>
      </w:rPr>
    </w:lvl>
    <w:lvl w:ilvl="1" w:tplc="0C0A0003">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cs="Wingdings" w:hint="default"/>
      </w:rPr>
    </w:lvl>
    <w:lvl w:ilvl="3" w:tplc="0C0A0001">
      <w:start w:val="1"/>
      <w:numFmt w:val="bullet"/>
      <w:lvlText w:val=""/>
      <w:lvlJc w:val="left"/>
      <w:pPr>
        <w:ind w:left="3585" w:hanging="360"/>
      </w:pPr>
      <w:rPr>
        <w:rFonts w:ascii="Symbol" w:hAnsi="Symbol" w:cs="Symbol" w:hint="default"/>
      </w:rPr>
    </w:lvl>
    <w:lvl w:ilvl="4" w:tplc="0C0A0003">
      <w:start w:val="1"/>
      <w:numFmt w:val="bullet"/>
      <w:lvlText w:val="o"/>
      <w:lvlJc w:val="left"/>
      <w:pPr>
        <w:ind w:left="4305" w:hanging="360"/>
      </w:pPr>
      <w:rPr>
        <w:rFonts w:ascii="Courier New" w:hAnsi="Courier New" w:cs="Courier New" w:hint="default"/>
      </w:rPr>
    </w:lvl>
    <w:lvl w:ilvl="5" w:tplc="0C0A0005">
      <w:start w:val="1"/>
      <w:numFmt w:val="bullet"/>
      <w:lvlText w:val=""/>
      <w:lvlJc w:val="left"/>
      <w:pPr>
        <w:ind w:left="5025" w:hanging="360"/>
      </w:pPr>
      <w:rPr>
        <w:rFonts w:ascii="Wingdings" w:hAnsi="Wingdings" w:cs="Wingdings" w:hint="default"/>
      </w:rPr>
    </w:lvl>
    <w:lvl w:ilvl="6" w:tplc="0C0A0001">
      <w:start w:val="1"/>
      <w:numFmt w:val="bullet"/>
      <w:lvlText w:val=""/>
      <w:lvlJc w:val="left"/>
      <w:pPr>
        <w:ind w:left="5745" w:hanging="360"/>
      </w:pPr>
      <w:rPr>
        <w:rFonts w:ascii="Symbol" w:hAnsi="Symbol" w:cs="Symbol" w:hint="default"/>
      </w:rPr>
    </w:lvl>
    <w:lvl w:ilvl="7" w:tplc="0C0A0003">
      <w:start w:val="1"/>
      <w:numFmt w:val="bullet"/>
      <w:lvlText w:val="o"/>
      <w:lvlJc w:val="left"/>
      <w:pPr>
        <w:ind w:left="6465" w:hanging="360"/>
      </w:pPr>
      <w:rPr>
        <w:rFonts w:ascii="Courier New" w:hAnsi="Courier New" w:cs="Courier New" w:hint="default"/>
      </w:rPr>
    </w:lvl>
    <w:lvl w:ilvl="8" w:tplc="0C0A0005">
      <w:start w:val="1"/>
      <w:numFmt w:val="bullet"/>
      <w:lvlText w:val=""/>
      <w:lvlJc w:val="left"/>
      <w:pPr>
        <w:ind w:left="7185" w:hanging="360"/>
      </w:pPr>
      <w:rPr>
        <w:rFonts w:ascii="Wingdings" w:hAnsi="Wingdings" w:cs="Wingdings" w:hint="default"/>
      </w:rPr>
    </w:lvl>
  </w:abstractNum>
  <w:abstractNum w:abstractNumId="1">
    <w:nsid w:val="04BB1B5D"/>
    <w:multiLevelType w:val="multilevel"/>
    <w:tmpl w:val="7A78CCC8"/>
    <w:lvl w:ilvl="0">
      <w:start w:val="1"/>
      <w:numFmt w:val="decimal"/>
      <w:lvlText w:val="%1."/>
      <w:lvlJc w:val="left"/>
      <w:pPr>
        <w:ind w:left="720" w:hanging="360"/>
      </w:pPr>
      <w:rPr>
        <w:rFonts w:hint="default"/>
        <w:b/>
        <w:bCs/>
      </w:rPr>
    </w:lvl>
    <w:lvl w:ilvl="1">
      <w:start w:val="1"/>
      <w:numFmt w:val="decimal"/>
      <w:isLgl/>
      <w:lvlText w:val="%1.%2"/>
      <w:lvlJc w:val="left"/>
      <w:pPr>
        <w:ind w:left="1068" w:hanging="360"/>
      </w:pPr>
      <w:rPr>
        <w:rFonts w:hint="default"/>
        <w:b/>
        <w:bCs/>
      </w:rPr>
    </w:lvl>
    <w:lvl w:ilvl="2">
      <w:start w:val="3"/>
      <w:numFmt w:val="decimal"/>
      <w:lvlText w:val="9.%3.1"/>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nsid w:val="0C0F4543"/>
    <w:multiLevelType w:val="hybridMultilevel"/>
    <w:tmpl w:val="A0602598"/>
    <w:lvl w:ilvl="0" w:tplc="B756ECD0">
      <w:start w:val="1"/>
      <w:numFmt w:val="bullet"/>
      <w:lvlText w:val="-"/>
      <w:lvlJc w:val="left"/>
      <w:pPr>
        <w:ind w:left="1428" w:hanging="360"/>
      </w:pPr>
      <w:rPr>
        <w:rFonts w:ascii="Arial" w:eastAsia="Times New Roman" w:hAnsi="Aria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cs="Wingdings" w:hint="default"/>
      </w:rPr>
    </w:lvl>
    <w:lvl w:ilvl="3" w:tplc="0C0A0001">
      <w:start w:val="1"/>
      <w:numFmt w:val="bullet"/>
      <w:lvlText w:val=""/>
      <w:lvlJc w:val="left"/>
      <w:pPr>
        <w:ind w:left="3588" w:hanging="360"/>
      </w:pPr>
      <w:rPr>
        <w:rFonts w:ascii="Symbol" w:hAnsi="Symbol" w:cs="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cs="Wingdings" w:hint="default"/>
      </w:rPr>
    </w:lvl>
    <w:lvl w:ilvl="6" w:tplc="0C0A0001">
      <w:start w:val="1"/>
      <w:numFmt w:val="bullet"/>
      <w:lvlText w:val=""/>
      <w:lvlJc w:val="left"/>
      <w:pPr>
        <w:ind w:left="5748" w:hanging="360"/>
      </w:pPr>
      <w:rPr>
        <w:rFonts w:ascii="Symbol" w:hAnsi="Symbol" w:cs="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cs="Wingdings" w:hint="default"/>
      </w:rPr>
    </w:lvl>
  </w:abstractNum>
  <w:abstractNum w:abstractNumId="3">
    <w:nsid w:val="11702D53"/>
    <w:multiLevelType w:val="hybridMultilevel"/>
    <w:tmpl w:val="2168F14E"/>
    <w:lvl w:ilvl="0" w:tplc="0C0A0001">
      <w:start w:val="1"/>
      <w:numFmt w:val="bullet"/>
      <w:lvlText w:val=""/>
      <w:lvlJc w:val="left"/>
      <w:pPr>
        <w:ind w:left="2149" w:hanging="360"/>
      </w:pPr>
      <w:rPr>
        <w:rFonts w:ascii="Symbol" w:hAnsi="Symbol" w:cs="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cs="Wingdings" w:hint="default"/>
      </w:rPr>
    </w:lvl>
    <w:lvl w:ilvl="3" w:tplc="0C0A0001">
      <w:start w:val="1"/>
      <w:numFmt w:val="bullet"/>
      <w:lvlText w:val=""/>
      <w:lvlJc w:val="left"/>
      <w:pPr>
        <w:ind w:left="3589" w:hanging="360"/>
      </w:pPr>
      <w:rPr>
        <w:rFonts w:ascii="Symbol" w:hAnsi="Symbol" w:cs="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cs="Wingdings" w:hint="default"/>
      </w:rPr>
    </w:lvl>
    <w:lvl w:ilvl="6" w:tplc="0C0A0001">
      <w:start w:val="1"/>
      <w:numFmt w:val="bullet"/>
      <w:lvlText w:val=""/>
      <w:lvlJc w:val="left"/>
      <w:pPr>
        <w:ind w:left="5749" w:hanging="360"/>
      </w:pPr>
      <w:rPr>
        <w:rFonts w:ascii="Symbol" w:hAnsi="Symbol" w:cs="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cs="Wingdings" w:hint="default"/>
      </w:rPr>
    </w:lvl>
  </w:abstractNum>
  <w:abstractNum w:abstractNumId="4">
    <w:nsid w:val="1D34115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B847C2"/>
    <w:multiLevelType w:val="multilevel"/>
    <w:tmpl w:val="7898B9B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decimal"/>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0F04CF2"/>
    <w:multiLevelType w:val="hybridMultilevel"/>
    <w:tmpl w:val="5040FFF2"/>
    <w:lvl w:ilvl="0" w:tplc="0C0A0001">
      <w:start w:val="1"/>
      <w:numFmt w:val="bullet"/>
      <w:lvlText w:val=""/>
      <w:lvlJc w:val="left"/>
      <w:pPr>
        <w:ind w:left="1440" w:hanging="360"/>
      </w:pPr>
      <w:rPr>
        <w:rFonts w:ascii="Symbol" w:hAnsi="Symbol" w:cs="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7">
    <w:nsid w:val="23496E3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41CC"/>
    <w:multiLevelType w:val="hybridMultilevel"/>
    <w:tmpl w:val="5F96745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25710EC1"/>
    <w:multiLevelType w:val="multilevel"/>
    <w:tmpl w:val="7A78CCC8"/>
    <w:lvl w:ilvl="0">
      <w:start w:val="1"/>
      <w:numFmt w:val="decimal"/>
      <w:lvlText w:val="%1."/>
      <w:lvlJc w:val="left"/>
      <w:pPr>
        <w:ind w:left="720" w:hanging="360"/>
      </w:pPr>
      <w:rPr>
        <w:rFonts w:hint="default"/>
        <w:b/>
        <w:bCs/>
      </w:rPr>
    </w:lvl>
    <w:lvl w:ilvl="1">
      <w:start w:val="1"/>
      <w:numFmt w:val="decimal"/>
      <w:isLgl/>
      <w:lvlText w:val="%1.%2"/>
      <w:lvlJc w:val="left"/>
      <w:pPr>
        <w:ind w:left="1068" w:hanging="360"/>
      </w:pPr>
      <w:rPr>
        <w:rFonts w:hint="default"/>
        <w:b/>
        <w:bCs/>
      </w:rPr>
    </w:lvl>
    <w:lvl w:ilvl="2">
      <w:start w:val="3"/>
      <w:numFmt w:val="decimal"/>
      <w:lvlText w:val="9.%3.1"/>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0">
    <w:nsid w:val="27244812"/>
    <w:multiLevelType w:val="multilevel"/>
    <w:tmpl w:val="00CE2B2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1">
    <w:nsid w:val="2C9A3C15"/>
    <w:multiLevelType w:val="hybridMultilevel"/>
    <w:tmpl w:val="5D3EAB08"/>
    <w:lvl w:ilvl="0" w:tplc="0C0A0017">
      <w:start w:val="1"/>
      <w:numFmt w:val="lowerLetter"/>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12">
    <w:nsid w:val="3A841A76"/>
    <w:multiLevelType w:val="multilevel"/>
    <w:tmpl w:val="47C6C488"/>
    <w:lvl w:ilvl="0">
      <w:start w:val="1"/>
      <w:numFmt w:val="decimal"/>
      <w:lvlText w:val="%1."/>
      <w:lvlJc w:val="left"/>
      <w:pPr>
        <w:ind w:left="720" w:hanging="360"/>
      </w:pPr>
      <w:rPr>
        <w:rFonts w:hint="default"/>
        <w:b/>
        <w:bCs/>
      </w:rPr>
    </w:lvl>
    <w:lvl w:ilvl="1">
      <w:start w:val="1"/>
      <w:numFmt w:val="decimal"/>
      <w:isLgl/>
      <w:lvlText w:val="%1.%2"/>
      <w:lvlJc w:val="left"/>
      <w:pPr>
        <w:ind w:left="1068" w:hanging="360"/>
      </w:pPr>
      <w:rPr>
        <w:rFonts w:hint="default"/>
        <w:b/>
        <w:bCs/>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3">
    <w:nsid w:val="43BC44C6"/>
    <w:multiLevelType w:val="multilevel"/>
    <w:tmpl w:val="7A78CCC8"/>
    <w:lvl w:ilvl="0">
      <w:start w:val="1"/>
      <w:numFmt w:val="decimal"/>
      <w:lvlText w:val="%1."/>
      <w:lvlJc w:val="left"/>
      <w:pPr>
        <w:ind w:left="720" w:hanging="360"/>
      </w:pPr>
      <w:rPr>
        <w:rFonts w:hint="default"/>
        <w:b/>
        <w:bCs/>
      </w:rPr>
    </w:lvl>
    <w:lvl w:ilvl="1">
      <w:start w:val="1"/>
      <w:numFmt w:val="decimal"/>
      <w:isLgl/>
      <w:lvlText w:val="%1.%2"/>
      <w:lvlJc w:val="left"/>
      <w:pPr>
        <w:ind w:left="1068" w:hanging="360"/>
      </w:pPr>
      <w:rPr>
        <w:rFonts w:hint="default"/>
        <w:b/>
        <w:bCs/>
      </w:rPr>
    </w:lvl>
    <w:lvl w:ilvl="2">
      <w:start w:val="3"/>
      <w:numFmt w:val="decimal"/>
      <w:lvlText w:val="9.%3.1"/>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4">
    <w:nsid w:val="4A3C1A9C"/>
    <w:multiLevelType w:val="multilevel"/>
    <w:tmpl w:val="394C670A"/>
    <w:lvl w:ilvl="0">
      <w:start w:val="1"/>
      <w:numFmt w:val="decimal"/>
      <w:lvlText w:val="%1."/>
      <w:lvlJc w:val="left"/>
      <w:pPr>
        <w:ind w:left="720" w:hanging="360"/>
      </w:pPr>
      <w:rPr>
        <w:rFonts w:hint="default"/>
        <w:b w:val="0"/>
        <w:bCs w:val="0"/>
      </w:rPr>
    </w:lvl>
    <w:lvl w:ilvl="1">
      <w:start w:val="1"/>
      <w:numFmt w:val="decimal"/>
      <w:isLgl/>
      <w:lvlText w:val="%1.%2"/>
      <w:lvlJc w:val="left"/>
      <w:pPr>
        <w:ind w:left="1068" w:hanging="360"/>
      </w:pPr>
      <w:rPr>
        <w:rFonts w:hint="default"/>
        <w:b/>
        <w:bCs/>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5">
    <w:nsid w:val="552F3B30"/>
    <w:multiLevelType w:val="multilevel"/>
    <w:tmpl w:val="00CE2B2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6">
    <w:nsid w:val="5BC155B9"/>
    <w:multiLevelType w:val="multilevel"/>
    <w:tmpl w:val="7898B9B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decimal"/>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BE1129A"/>
    <w:multiLevelType w:val="hybridMultilevel"/>
    <w:tmpl w:val="FDE6E458"/>
    <w:lvl w:ilvl="0" w:tplc="64987682">
      <w:start w:val="1"/>
      <w:numFmt w:val="decimalZero"/>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5F48051C"/>
    <w:multiLevelType w:val="multilevel"/>
    <w:tmpl w:val="D0CE0518"/>
    <w:lvl w:ilvl="0">
      <w:start w:val="1"/>
      <w:numFmt w:val="decimal"/>
      <w:lvlText w:val="%1."/>
      <w:lvlJc w:val="left"/>
      <w:pPr>
        <w:ind w:left="720" w:hanging="360"/>
      </w:pPr>
      <w:rPr>
        <w:rFonts w:hint="default"/>
        <w:b/>
        <w:bCs/>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9">
    <w:nsid w:val="5F4F1289"/>
    <w:multiLevelType w:val="multilevel"/>
    <w:tmpl w:val="1C345E50"/>
    <w:lvl w:ilvl="0">
      <w:start w:val="4"/>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32E2017"/>
    <w:multiLevelType w:val="hybridMultilevel"/>
    <w:tmpl w:val="FC200DC6"/>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1">
    <w:nsid w:val="66104252"/>
    <w:multiLevelType w:val="hybridMultilevel"/>
    <w:tmpl w:val="0B40E5C8"/>
    <w:lvl w:ilvl="0" w:tplc="0C0A0001">
      <w:start w:val="1"/>
      <w:numFmt w:val="bullet"/>
      <w:lvlText w:val=""/>
      <w:lvlJc w:val="left"/>
      <w:pPr>
        <w:ind w:left="1080" w:hanging="360"/>
      </w:pPr>
      <w:rPr>
        <w:rFonts w:ascii="Symbol" w:hAnsi="Symbol" w:cs="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22">
    <w:nsid w:val="66203551"/>
    <w:multiLevelType w:val="hybridMultilevel"/>
    <w:tmpl w:val="FDE6E458"/>
    <w:lvl w:ilvl="0" w:tplc="64987682">
      <w:start w:val="1"/>
      <w:numFmt w:val="decimalZero"/>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68CF2D6E"/>
    <w:multiLevelType w:val="hybridMultilevel"/>
    <w:tmpl w:val="FDE6E458"/>
    <w:lvl w:ilvl="0" w:tplc="64987682">
      <w:start w:val="1"/>
      <w:numFmt w:val="decimalZero"/>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6C537538"/>
    <w:multiLevelType w:val="hybridMultilevel"/>
    <w:tmpl w:val="356A7FD8"/>
    <w:lvl w:ilvl="0" w:tplc="0C0A0019">
      <w:start w:val="1"/>
      <w:numFmt w:val="lowerLetter"/>
      <w:lvlText w:val="%1."/>
      <w:lvlJc w:val="left"/>
      <w:pPr>
        <w:ind w:left="786" w:hanging="360"/>
      </w:p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start w:val="1"/>
      <w:numFmt w:val="decimal"/>
      <w:lvlText w:val="%4."/>
      <w:lvlJc w:val="left"/>
      <w:pPr>
        <w:ind w:left="3306" w:hanging="360"/>
      </w:pPr>
    </w:lvl>
    <w:lvl w:ilvl="4" w:tplc="0C0A0019">
      <w:start w:val="1"/>
      <w:numFmt w:val="lowerLetter"/>
      <w:lvlText w:val="%5."/>
      <w:lvlJc w:val="left"/>
      <w:pPr>
        <w:ind w:left="4026" w:hanging="360"/>
      </w:pPr>
    </w:lvl>
    <w:lvl w:ilvl="5" w:tplc="0C0A001B">
      <w:start w:val="1"/>
      <w:numFmt w:val="lowerRoman"/>
      <w:lvlText w:val="%6."/>
      <w:lvlJc w:val="right"/>
      <w:pPr>
        <w:ind w:left="4746" w:hanging="180"/>
      </w:pPr>
    </w:lvl>
    <w:lvl w:ilvl="6" w:tplc="0C0A000F">
      <w:start w:val="1"/>
      <w:numFmt w:val="decimal"/>
      <w:lvlText w:val="%7."/>
      <w:lvlJc w:val="left"/>
      <w:pPr>
        <w:ind w:left="5466" w:hanging="360"/>
      </w:pPr>
    </w:lvl>
    <w:lvl w:ilvl="7" w:tplc="0C0A0019">
      <w:start w:val="1"/>
      <w:numFmt w:val="lowerLetter"/>
      <w:lvlText w:val="%8."/>
      <w:lvlJc w:val="left"/>
      <w:pPr>
        <w:ind w:left="6186" w:hanging="360"/>
      </w:pPr>
    </w:lvl>
    <w:lvl w:ilvl="8" w:tplc="0C0A001B">
      <w:start w:val="1"/>
      <w:numFmt w:val="lowerRoman"/>
      <w:lvlText w:val="%9."/>
      <w:lvlJc w:val="right"/>
      <w:pPr>
        <w:ind w:left="6906" w:hanging="180"/>
      </w:pPr>
    </w:lvl>
  </w:abstractNum>
  <w:abstractNum w:abstractNumId="25">
    <w:nsid w:val="78D97C35"/>
    <w:multiLevelType w:val="hybridMultilevel"/>
    <w:tmpl w:val="BF221CA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14"/>
  </w:num>
  <w:num w:numId="2">
    <w:abstractNumId w:val="6"/>
  </w:num>
  <w:num w:numId="3">
    <w:abstractNumId w:val="7"/>
  </w:num>
  <w:num w:numId="4">
    <w:abstractNumId w:val="4"/>
  </w:num>
  <w:num w:numId="5">
    <w:abstractNumId w:val="19"/>
  </w:num>
  <w:num w:numId="6">
    <w:abstractNumId w:val="16"/>
  </w:num>
  <w:num w:numId="7">
    <w:abstractNumId w:val="5"/>
  </w:num>
  <w:num w:numId="8">
    <w:abstractNumId w:val="10"/>
  </w:num>
  <w:num w:numId="9">
    <w:abstractNumId w:val="3"/>
  </w:num>
  <w:num w:numId="10">
    <w:abstractNumId w:val="15"/>
  </w:num>
  <w:num w:numId="11">
    <w:abstractNumId w:val="18"/>
  </w:num>
  <w:num w:numId="12">
    <w:abstractNumId w:val="23"/>
  </w:num>
  <w:num w:numId="13">
    <w:abstractNumId w:val="22"/>
  </w:num>
  <w:num w:numId="14">
    <w:abstractNumId w:val="17"/>
  </w:num>
  <w:num w:numId="15">
    <w:abstractNumId w:val="1"/>
  </w:num>
  <w:num w:numId="16">
    <w:abstractNumId w:val="13"/>
  </w:num>
  <w:num w:numId="17">
    <w:abstractNumId w:val="9"/>
  </w:num>
  <w:num w:numId="18">
    <w:abstractNumId w:val="8"/>
  </w:num>
  <w:num w:numId="19">
    <w:abstractNumId w:val="20"/>
  </w:num>
  <w:num w:numId="20">
    <w:abstractNumId w:val="21"/>
  </w:num>
  <w:num w:numId="21">
    <w:abstractNumId w:val="25"/>
  </w:num>
  <w:num w:numId="22">
    <w:abstractNumId w:val="12"/>
  </w:num>
  <w:num w:numId="23">
    <w:abstractNumId w:val="0"/>
  </w:num>
  <w:num w:numId="24">
    <w:abstractNumId w:val="24"/>
  </w:num>
  <w:num w:numId="25">
    <w:abstractNumId w:val="2"/>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E24"/>
    <w:rsid w:val="0003633D"/>
    <w:rsid w:val="0004324C"/>
    <w:rsid w:val="00053906"/>
    <w:rsid w:val="00057EEE"/>
    <w:rsid w:val="000727E9"/>
    <w:rsid w:val="0009719E"/>
    <w:rsid w:val="000976B2"/>
    <w:rsid w:val="000B7FDC"/>
    <w:rsid w:val="000C0C08"/>
    <w:rsid w:val="000C1FEC"/>
    <w:rsid w:val="000C55AB"/>
    <w:rsid w:val="000D5A7F"/>
    <w:rsid w:val="000E5606"/>
    <w:rsid w:val="000F249B"/>
    <w:rsid w:val="00115EEE"/>
    <w:rsid w:val="00135985"/>
    <w:rsid w:val="00156695"/>
    <w:rsid w:val="00157AED"/>
    <w:rsid w:val="00165196"/>
    <w:rsid w:val="001700C9"/>
    <w:rsid w:val="00174218"/>
    <w:rsid w:val="001B323B"/>
    <w:rsid w:val="001B7F53"/>
    <w:rsid w:val="001C5EA7"/>
    <w:rsid w:val="00203EB4"/>
    <w:rsid w:val="00205932"/>
    <w:rsid w:val="00241278"/>
    <w:rsid w:val="00251785"/>
    <w:rsid w:val="0025523D"/>
    <w:rsid w:val="00286A3E"/>
    <w:rsid w:val="0029451E"/>
    <w:rsid w:val="002C035C"/>
    <w:rsid w:val="00325888"/>
    <w:rsid w:val="00335FFA"/>
    <w:rsid w:val="003766E2"/>
    <w:rsid w:val="003806BC"/>
    <w:rsid w:val="00383206"/>
    <w:rsid w:val="003833F5"/>
    <w:rsid w:val="00384940"/>
    <w:rsid w:val="00387052"/>
    <w:rsid w:val="003E3164"/>
    <w:rsid w:val="003F7E46"/>
    <w:rsid w:val="00403C22"/>
    <w:rsid w:val="00443103"/>
    <w:rsid w:val="00470AC0"/>
    <w:rsid w:val="00480065"/>
    <w:rsid w:val="004801F1"/>
    <w:rsid w:val="004875DD"/>
    <w:rsid w:val="0049224B"/>
    <w:rsid w:val="004B0337"/>
    <w:rsid w:val="004B39B5"/>
    <w:rsid w:val="004B5AC3"/>
    <w:rsid w:val="004D20B0"/>
    <w:rsid w:val="004D25A9"/>
    <w:rsid w:val="005018F3"/>
    <w:rsid w:val="0051747E"/>
    <w:rsid w:val="005363DE"/>
    <w:rsid w:val="0054003C"/>
    <w:rsid w:val="00552082"/>
    <w:rsid w:val="00556A54"/>
    <w:rsid w:val="00566693"/>
    <w:rsid w:val="00567388"/>
    <w:rsid w:val="00577B45"/>
    <w:rsid w:val="00585360"/>
    <w:rsid w:val="00591F1D"/>
    <w:rsid w:val="005A1092"/>
    <w:rsid w:val="005A1878"/>
    <w:rsid w:val="005B0C69"/>
    <w:rsid w:val="005B22B4"/>
    <w:rsid w:val="005C3768"/>
    <w:rsid w:val="005F6257"/>
    <w:rsid w:val="00613992"/>
    <w:rsid w:val="00635E3B"/>
    <w:rsid w:val="00647918"/>
    <w:rsid w:val="0066431F"/>
    <w:rsid w:val="0068513E"/>
    <w:rsid w:val="006966C3"/>
    <w:rsid w:val="00696C4C"/>
    <w:rsid w:val="006E14D4"/>
    <w:rsid w:val="006E4CAF"/>
    <w:rsid w:val="006E4F59"/>
    <w:rsid w:val="00715D1D"/>
    <w:rsid w:val="00732E2F"/>
    <w:rsid w:val="00735D6F"/>
    <w:rsid w:val="00776A59"/>
    <w:rsid w:val="0078249F"/>
    <w:rsid w:val="00792516"/>
    <w:rsid w:val="007971C7"/>
    <w:rsid w:val="00797928"/>
    <w:rsid w:val="007F6B28"/>
    <w:rsid w:val="00817328"/>
    <w:rsid w:val="0082002A"/>
    <w:rsid w:val="00822576"/>
    <w:rsid w:val="008307D0"/>
    <w:rsid w:val="00845847"/>
    <w:rsid w:val="008750DB"/>
    <w:rsid w:val="00880804"/>
    <w:rsid w:val="008A1E99"/>
    <w:rsid w:val="008C12AE"/>
    <w:rsid w:val="008C6D57"/>
    <w:rsid w:val="0091082E"/>
    <w:rsid w:val="00910C7C"/>
    <w:rsid w:val="0091492E"/>
    <w:rsid w:val="00947049"/>
    <w:rsid w:val="009659C1"/>
    <w:rsid w:val="00981802"/>
    <w:rsid w:val="009873C2"/>
    <w:rsid w:val="009876BE"/>
    <w:rsid w:val="00994C96"/>
    <w:rsid w:val="009B2D94"/>
    <w:rsid w:val="009D1F41"/>
    <w:rsid w:val="009F0323"/>
    <w:rsid w:val="009F108E"/>
    <w:rsid w:val="00A05607"/>
    <w:rsid w:val="00A215A3"/>
    <w:rsid w:val="00A37FC7"/>
    <w:rsid w:val="00A60AAA"/>
    <w:rsid w:val="00A66449"/>
    <w:rsid w:val="00A67263"/>
    <w:rsid w:val="00A73AF7"/>
    <w:rsid w:val="00A90E24"/>
    <w:rsid w:val="00AA1050"/>
    <w:rsid w:val="00AA10FE"/>
    <w:rsid w:val="00AA12CF"/>
    <w:rsid w:val="00AC030A"/>
    <w:rsid w:val="00AF0ED4"/>
    <w:rsid w:val="00B04DC5"/>
    <w:rsid w:val="00B4758F"/>
    <w:rsid w:val="00B5014A"/>
    <w:rsid w:val="00B57FA0"/>
    <w:rsid w:val="00B66D65"/>
    <w:rsid w:val="00B702D5"/>
    <w:rsid w:val="00B74864"/>
    <w:rsid w:val="00B7576C"/>
    <w:rsid w:val="00B917E1"/>
    <w:rsid w:val="00BA2BDD"/>
    <w:rsid w:val="00BC49C1"/>
    <w:rsid w:val="00BD06EF"/>
    <w:rsid w:val="00BE6EDC"/>
    <w:rsid w:val="00C07F23"/>
    <w:rsid w:val="00C23981"/>
    <w:rsid w:val="00C36EC0"/>
    <w:rsid w:val="00C37FDA"/>
    <w:rsid w:val="00C6497E"/>
    <w:rsid w:val="00C65C68"/>
    <w:rsid w:val="00CB7292"/>
    <w:rsid w:val="00CE1E7C"/>
    <w:rsid w:val="00CE7356"/>
    <w:rsid w:val="00CF6A27"/>
    <w:rsid w:val="00D1408A"/>
    <w:rsid w:val="00D3734E"/>
    <w:rsid w:val="00D408BD"/>
    <w:rsid w:val="00D602A8"/>
    <w:rsid w:val="00D62E4A"/>
    <w:rsid w:val="00D8465F"/>
    <w:rsid w:val="00D93223"/>
    <w:rsid w:val="00DB123B"/>
    <w:rsid w:val="00DC47E1"/>
    <w:rsid w:val="00DE440D"/>
    <w:rsid w:val="00E0325B"/>
    <w:rsid w:val="00E135F4"/>
    <w:rsid w:val="00E3343D"/>
    <w:rsid w:val="00E871D6"/>
    <w:rsid w:val="00E92D94"/>
    <w:rsid w:val="00EE214D"/>
    <w:rsid w:val="00EF34AD"/>
    <w:rsid w:val="00EF3645"/>
    <w:rsid w:val="00F06EBA"/>
    <w:rsid w:val="00F153BD"/>
    <w:rsid w:val="00F16B2D"/>
    <w:rsid w:val="00F2363C"/>
    <w:rsid w:val="00F26C93"/>
    <w:rsid w:val="00F355A1"/>
    <w:rsid w:val="00F36207"/>
    <w:rsid w:val="00F41264"/>
    <w:rsid w:val="00F45E3E"/>
    <w:rsid w:val="00F57941"/>
    <w:rsid w:val="00F6510D"/>
    <w:rsid w:val="00F83826"/>
    <w:rsid w:val="00FB3B68"/>
    <w:rsid w:val="00FC6E22"/>
    <w:rsid w:val="00FD2B1F"/>
    <w:rsid w:val="00FE38CC"/>
    <w:rsid w:val="00FF5E25"/>
    <w:rsid w:val="00FF6DA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E2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A90E24"/>
    <w:rPr>
      <w:lang w:val="es-ES_tradnl"/>
    </w:rPr>
  </w:style>
  <w:style w:type="character" w:customStyle="1" w:styleId="BodyTextChar">
    <w:name w:val="Body Text Char"/>
    <w:basedOn w:val="DefaultParagraphFont"/>
    <w:link w:val="BodyText"/>
    <w:uiPriority w:val="99"/>
    <w:semiHidden/>
    <w:locked/>
    <w:rsid w:val="00A90E24"/>
    <w:rPr>
      <w:rFonts w:ascii="Times New Roman" w:hAnsi="Times New Roman" w:cs="Times New Roman"/>
      <w:sz w:val="20"/>
      <w:szCs w:val="20"/>
      <w:lang w:val="es-ES_tradnl" w:eastAsia="es-ES"/>
    </w:rPr>
  </w:style>
  <w:style w:type="paragraph" w:styleId="NoSpacing">
    <w:name w:val="No Spacing"/>
    <w:uiPriority w:val="99"/>
    <w:qFormat/>
    <w:rsid w:val="00A90E24"/>
    <w:rPr>
      <w:rFonts w:eastAsia="Times New Roman" w:cs="Calibri"/>
    </w:rPr>
  </w:style>
  <w:style w:type="character" w:styleId="Hyperlink">
    <w:name w:val="Hyperlink"/>
    <w:basedOn w:val="DefaultParagraphFont"/>
    <w:uiPriority w:val="99"/>
    <w:semiHidden/>
    <w:rsid w:val="00A90E24"/>
    <w:rPr>
      <w:color w:val="0000FF"/>
      <w:u w:val="single"/>
    </w:rPr>
  </w:style>
  <w:style w:type="paragraph" w:styleId="BalloonText">
    <w:name w:val="Balloon Text"/>
    <w:basedOn w:val="Normal"/>
    <w:link w:val="BalloonTextChar"/>
    <w:uiPriority w:val="99"/>
    <w:semiHidden/>
    <w:rsid w:val="00A90E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0E24"/>
    <w:rPr>
      <w:rFonts w:ascii="Tahoma" w:hAnsi="Tahoma" w:cs="Tahoma"/>
      <w:sz w:val="16"/>
      <w:szCs w:val="16"/>
      <w:lang w:eastAsia="es-ES"/>
    </w:rPr>
  </w:style>
  <w:style w:type="paragraph" w:styleId="ListParagraph">
    <w:name w:val="List Paragraph"/>
    <w:basedOn w:val="Normal"/>
    <w:uiPriority w:val="99"/>
    <w:qFormat/>
    <w:rsid w:val="001B323B"/>
    <w:pPr>
      <w:ind w:left="720"/>
    </w:pPr>
  </w:style>
  <w:style w:type="table" w:styleId="TableGrid">
    <w:name w:val="Table Grid"/>
    <w:basedOn w:val="TableNormal"/>
    <w:uiPriority w:val="99"/>
    <w:rsid w:val="0061399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9B2D94"/>
    <w:pPr>
      <w:spacing w:before="100" w:beforeAutospacing="1" w:after="100" w:afterAutospacing="1"/>
    </w:pPr>
  </w:style>
  <w:style w:type="character" w:styleId="Strong">
    <w:name w:val="Strong"/>
    <w:basedOn w:val="DefaultParagraphFont"/>
    <w:uiPriority w:val="99"/>
    <w:qFormat/>
    <w:rsid w:val="009B2D94"/>
    <w:rPr>
      <w:b/>
      <w:bCs/>
    </w:rPr>
  </w:style>
  <w:style w:type="paragraph" w:styleId="Header">
    <w:name w:val="header"/>
    <w:basedOn w:val="Normal"/>
    <w:link w:val="HeaderChar"/>
    <w:uiPriority w:val="99"/>
    <w:rsid w:val="00845847"/>
    <w:pPr>
      <w:tabs>
        <w:tab w:val="center" w:pos="4252"/>
        <w:tab w:val="right" w:pos="8504"/>
      </w:tabs>
    </w:pPr>
  </w:style>
  <w:style w:type="character" w:customStyle="1" w:styleId="HeaderChar">
    <w:name w:val="Header Char"/>
    <w:basedOn w:val="DefaultParagraphFont"/>
    <w:link w:val="Header"/>
    <w:uiPriority w:val="99"/>
    <w:locked/>
    <w:rsid w:val="00845847"/>
    <w:rPr>
      <w:rFonts w:ascii="Times New Roman" w:hAnsi="Times New Roman" w:cs="Times New Roman"/>
      <w:sz w:val="24"/>
      <w:szCs w:val="24"/>
      <w:lang w:eastAsia="es-ES"/>
    </w:rPr>
  </w:style>
  <w:style w:type="paragraph" w:styleId="Footer">
    <w:name w:val="footer"/>
    <w:basedOn w:val="Normal"/>
    <w:link w:val="FooterChar"/>
    <w:uiPriority w:val="99"/>
    <w:semiHidden/>
    <w:rsid w:val="00845847"/>
    <w:pPr>
      <w:tabs>
        <w:tab w:val="center" w:pos="4252"/>
        <w:tab w:val="right" w:pos="8504"/>
      </w:tabs>
    </w:pPr>
  </w:style>
  <w:style w:type="character" w:customStyle="1" w:styleId="FooterChar">
    <w:name w:val="Footer Char"/>
    <w:basedOn w:val="DefaultParagraphFont"/>
    <w:link w:val="Footer"/>
    <w:uiPriority w:val="99"/>
    <w:semiHidden/>
    <w:locked/>
    <w:rsid w:val="00845847"/>
    <w:rPr>
      <w:rFonts w:ascii="Times New Roman" w:hAnsi="Times New Roman" w:cs="Times New Roman"/>
      <w:sz w:val="24"/>
      <w:szCs w:val="24"/>
      <w:lang w:eastAsia="es-ES"/>
    </w:rPr>
  </w:style>
  <w:style w:type="table" w:customStyle="1" w:styleId="Tablaconcuadrcula1">
    <w:name w:val="Tabla con cuadrícula1"/>
    <w:uiPriority w:val="99"/>
    <w:rsid w:val="0048006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6619465">
      <w:marLeft w:val="0"/>
      <w:marRight w:val="0"/>
      <w:marTop w:val="0"/>
      <w:marBottom w:val="0"/>
      <w:divBdr>
        <w:top w:val="none" w:sz="0" w:space="0" w:color="auto"/>
        <w:left w:val="none" w:sz="0" w:space="0" w:color="auto"/>
        <w:bottom w:val="none" w:sz="0" w:space="0" w:color="auto"/>
        <w:right w:val="none" w:sz="0" w:space="0" w:color="auto"/>
      </w:divBdr>
    </w:div>
    <w:div w:id="1306619467">
      <w:marLeft w:val="0"/>
      <w:marRight w:val="0"/>
      <w:marTop w:val="0"/>
      <w:marBottom w:val="0"/>
      <w:divBdr>
        <w:top w:val="none" w:sz="0" w:space="0" w:color="auto"/>
        <w:left w:val="none" w:sz="0" w:space="0" w:color="auto"/>
        <w:bottom w:val="none" w:sz="0" w:space="0" w:color="auto"/>
        <w:right w:val="none" w:sz="0" w:space="0" w:color="auto"/>
      </w:divBdr>
      <w:divsChild>
        <w:div w:id="1306619464">
          <w:marLeft w:val="0"/>
          <w:marRight w:val="0"/>
          <w:marTop w:val="0"/>
          <w:marBottom w:val="0"/>
          <w:divBdr>
            <w:top w:val="none" w:sz="0" w:space="0" w:color="auto"/>
            <w:left w:val="none" w:sz="0" w:space="0" w:color="auto"/>
            <w:bottom w:val="none" w:sz="0" w:space="0" w:color="auto"/>
            <w:right w:val="none" w:sz="0" w:space="0" w:color="auto"/>
          </w:divBdr>
        </w:div>
        <w:div w:id="1306619466">
          <w:marLeft w:val="0"/>
          <w:marRight w:val="0"/>
          <w:marTop w:val="0"/>
          <w:marBottom w:val="0"/>
          <w:divBdr>
            <w:top w:val="none" w:sz="0" w:space="0" w:color="auto"/>
            <w:left w:val="none" w:sz="0" w:space="0" w:color="auto"/>
            <w:bottom w:val="none" w:sz="0" w:space="0" w:color="auto"/>
            <w:right w:val="none" w:sz="0" w:space="0" w:color="auto"/>
          </w:divBdr>
        </w:div>
        <w:div w:id="1306619471">
          <w:marLeft w:val="0"/>
          <w:marRight w:val="0"/>
          <w:marTop w:val="0"/>
          <w:marBottom w:val="0"/>
          <w:divBdr>
            <w:top w:val="none" w:sz="0" w:space="0" w:color="auto"/>
            <w:left w:val="none" w:sz="0" w:space="0" w:color="auto"/>
            <w:bottom w:val="none" w:sz="0" w:space="0" w:color="auto"/>
            <w:right w:val="none" w:sz="0" w:space="0" w:color="auto"/>
          </w:divBdr>
        </w:div>
        <w:div w:id="1306619487">
          <w:marLeft w:val="0"/>
          <w:marRight w:val="0"/>
          <w:marTop w:val="0"/>
          <w:marBottom w:val="0"/>
          <w:divBdr>
            <w:top w:val="none" w:sz="0" w:space="0" w:color="auto"/>
            <w:left w:val="none" w:sz="0" w:space="0" w:color="auto"/>
            <w:bottom w:val="none" w:sz="0" w:space="0" w:color="auto"/>
            <w:right w:val="none" w:sz="0" w:space="0" w:color="auto"/>
          </w:divBdr>
        </w:div>
        <w:div w:id="1306619499">
          <w:marLeft w:val="0"/>
          <w:marRight w:val="0"/>
          <w:marTop w:val="0"/>
          <w:marBottom w:val="0"/>
          <w:divBdr>
            <w:top w:val="none" w:sz="0" w:space="0" w:color="auto"/>
            <w:left w:val="none" w:sz="0" w:space="0" w:color="auto"/>
            <w:bottom w:val="none" w:sz="0" w:space="0" w:color="auto"/>
            <w:right w:val="none" w:sz="0" w:space="0" w:color="auto"/>
          </w:divBdr>
        </w:div>
        <w:div w:id="1306619501">
          <w:marLeft w:val="0"/>
          <w:marRight w:val="0"/>
          <w:marTop w:val="0"/>
          <w:marBottom w:val="0"/>
          <w:divBdr>
            <w:top w:val="none" w:sz="0" w:space="0" w:color="auto"/>
            <w:left w:val="none" w:sz="0" w:space="0" w:color="auto"/>
            <w:bottom w:val="none" w:sz="0" w:space="0" w:color="auto"/>
            <w:right w:val="none" w:sz="0" w:space="0" w:color="auto"/>
          </w:divBdr>
        </w:div>
        <w:div w:id="1306619502">
          <w:marLeft w:val="0"/>
          <w:marRight w:val="0"/>
          <w:marTop w:val="0"/>
          <w:marBottom w:val="0"/>
          <w:divBdr>
            <w:top w:val="none" w:sz="0" w:space="0" w:color="auto"/>
            <w:left w:val="none" w:sz="0" w:space="0" w:color="auto"/>
            <w:bottom w:val="none" w:sz="0" w:space="0" w:color="auto"/>
            <w:right w:val="none" w:sz="0" w:space="0" w:color="auto"/>
          </w:divBdr>
        </w:div>
        <w:div w:id="1306619504">
          <w:marLeft w:val="0"/>
          <w:marRight w:val="0"/>
          <w:marTop w:val="0"/>
          <w:marBottom w:val="0"/>
          <w:divBdr>
            <w:top w:val="none" w:sz="0" w:space="0" w:color="auto"/>
            <w:left w:val="none" w:sz="0" w:space="0" w:color="auto"/>
            <w:bottom w:val="none" w:sz="0" w:space="0" w:color="auto"/>
            <w:right w:val="none" w:sz="0" w:space="0" w:color="auto"/>
          </w:divBdr>
        </w:div>
        <w:div w:id="1306619506">
          <w:marLeft w:val="0"/>
          <w:marRight w:val="0"/>
          <w:marTop w:val="0"/>
          <w:marBottom w:val="0"/>
          <w:divBdr>
            <w:top w:val="none" w:sz="0" w:space="0" w:color="auto"/>
            <w:left w:val="none" w:sz="0" w:space="0" w:color="auto"/>
            <w:bottom w:val="none" w:sz="0" w:space="0" w:color="auto"/>
            <w:right w:val="none" w:sz="0" w:space="0" w:color="auto"/>
          </w:divBdr>
        </w:div>
        <w:div w:id="1306619509">
          <w:marLeft w:val="0"/>
          <w:marRight w:val="0"/>
          <w:marTop w:val="0"/>
          <w:marBottom w:val="0"/>
          <w:divBdr>
            <w:top w:val="none" w:sz="0" w:space="0" w:color="auto"/>
            <w:left w:val="none" w:sz="0" w:space="0" w:color="auto"/>
            <w:bottom w:val="none" w:sz="0" w:space="0" w:color="auto"/>
            <w:right w:val="none" w:sz="0" w:space="0" w:color="auto"/>
          </w:divBdr>
        </w:div>
        <w:div w:id="1306619510">
          <w:marLeft w:val="0"/>
          <w:marRight w:val="0"/>
          <w:marTop w:val="0"/>
          <w:marBottom w:val="0"/>
          <w:divBdr>
            <w:top w:val="none" w:sz="0" w:space="0" w:color="auto"/>
            <w:left w:val="none" w:sz="0" w:space="0" w:color="auto"/>
            <w:bottom w:val="none" w:sz="0" w:space="0" w:color="auto"/>
            <w:right w:val="none" w:sz="0" w:space="0" w:color="auto"/>
          </w:divBdr>
        </w:div>
        <w:div w:id="1306619513">
          <w:marLeft w:val="0"/>
          <w:marRight w:val="0"/>
          <w:marTop w:val="0"/>
          <w:marBottom w:val="0"/>
          <w:divBdr>
            <w:top w:val="none" w:sz="0" w:space="0" w:color="auto"/>
            <w:left w:val="none" w:sz="0" w:space="0" w:color="auto"/>
            <w:bottom w:val="none" w:sz="0" w:space="0" w:color="auto"/>
            <w:right w:val="none" w:sz="0" w:space="0" w:color="auto"/>
          </w:divBdr>
        </w:div>
        <w:div w:id="1306619517">
          <w:marLeft w:val="0"/>
          <w:marRight w:val="0"/>
          <w:marTop w:val="0"/>
          <w:marBottom w:val="0"/>
          <w:divBdr>
            <w:top w:val="none" w:sz="0" w:space="0" w:color="auto"/>
            <w:left w:val="none" w:sz="0" w:space="0" w:color="auto"/>
            <w:bottom w:val="none" w:sz="0" w:space="0" w:color="auto"/>
            <w:right w:val="none" w:sz="0" w:space="0" w:color="auto"/>
          </w:divBdr>
        </w:div>
        <w:div w:id="1306619520">
          <w:marLeft w:val="0"/>
          <w:marRight w:val="0"/>
          <w:marTop w:val="0"/>
          <w:marBottom w:val="0"/>
          <w:divBdr>
            <w:top w:val="none" w:sz="0" w:space="0" w:color="auto"/>
            <w:left w:val="none" w:sz="0" w:space="0" w:color="auto"/>
            <w:bottom w:val="none" w:sz="0" w:space="0" w:color="auto"/>
            <w:right w:val="none" w:sz="0" w:space="0" w:color="auto"/>
          </w:divBdr>
        </w:div>
        <w:div w:id="1306619522">
          <w:marLeft w:val="0"/>
          <w:marRight w:val="0"/>
          <w:marTop w:val="0"/>
          <w:marBottom w:val="0"/>
          <w:divBdr>
            <w:top w:val="none" w:sz="0" w:space="0" w:color="auto"/>
            <w:left w:val="none" w:sz="0" w:space="0" w:color="auto"/>
            <w:bottom w:val="none" w:sz="0" w:space="0" w:color="auto"/>
            <w:right w:val="none" w:sz="0" w:space="0" w:color="auto"/>
          </w:divBdr>
        </w:div>
      </w:divsChild>
    </w:div>
    <w:div w:id="1306619469">
      <w:marLeft w:val="0"/>
      <w:marRight w:val="0"/>
      <w:marTop w:val="0"/>
      <w:marBottom w:val="0"/>
      <w:divBdr>
        <w:top w:val="none" w:sz="0" w:space="0" w:color="auto"/>
        <w:left w:val="none" w:sz="0" w:space="0" w:color="auto"/>
        <w:bottom w:val="none" w:sz="0" w:space="0" w:color="auto"/>
        <w:right w:val="none" w:sz="0" w:space="0" w:color="auto"/>
      </w:divBdr>
    </w:div>
    <w:div w:id="1306619476">
      <w:marLeft w:val="0"/>
      <w:marRight w:val="0"/>
      <w:marTop w:val="0"/>
      <w:marBottom w:val="0"/>
      <w:divBdr>
        <w:top w:val="none" w:sz="0" w:space="0" w:color="auto"/>
        <w:left w:val="none" w:sz="0" w:space="0" w:color="auto"/>
        <w:bottom w:val="none" w:sz="0" w:space="0" w:color="auto"/>
        <w:right w:val="none" w:sz="0" w:space="0" w:color="auto"/>
      </w:divBdr>
      <w:divsChild>
        <w:div w:id="1306619473">
          <w:marLeft w:val="0"/>
          <w:marRight w:val="0"/>
          <w:marTop w:val="0"/>
          <w:marBottom w:val="0"/>
          <w:divBdr>
            <w:top w:val="none" w:sz="0" w:space="0" w:color="auto"/>
            <w:left w:val="none" w:sz="0" w:space="0" w:color="auto"/>
            <w:bottom w:val="none" w:sz="0" w:space="0" w:color="auto"/>
            <w:right w:val="none" w:sz="0" w:space="0" w:color="auto"/>
          </w:divBdr>
        </w:div>
        <w:div w:id="1306619474">
          <w:marLeft w:val="0"/>
          <w:marRight w:val="0"/>
          <w:marTop w:val="0"/>
          <w:marBottom w:val="0"/>
          <w:divBdr>
            <w:top w:val="none" w:sz="0" w:space="0" w:color="auto"/>
            <w:left w:val="none" w:sz="0" w:space="0" w:color="auto"/>
            <w:bottom w:val="none" w:sz="0" w:space="0" w:color="auto"/>
            <w:right w:val="none" w:sz="0" w:space="0" w:color="auto"/>
          </w:divBdr>
        </w:div>
        <w:div w:id="1306619475">
          <w:marLeft w:val="0"/>
          <w:marRight w:val="0"/>
          <w:marTop w:val="0"/>
          <w:marBottom w:val="0"/>
          <w:divBdr>
            <w:top w:val="none" w:sz="0" w:space="0" w:color="auto"/>
            <w:left w:val="none" w:sz="0" w:space="0" w:color="auto"/>
            <w:bottom w:val="none" w:sz="0" w:space="0" w:color="auto"/>
            <w:right w:val="none" w:sz="0" w:space="0" w:color="auto"/>
          </w:divBdr>
        </w:div>
        <w:div w:id="1306619477">
          <w:marLeft w:val="0"/>
          <w:marRight w:val="0"/>
          <w:marTop w:val="0"/>
          <w:marBottom w:val="0"/>
          <w:divBdr>
            <w:top w:val="none" w:sz="0" w:space="0" w:color="auto"/>
            <w:left w:val="none" w:sz="0" w:space="0" w:color="auto"/>
            <w:bottom w:val="none" w:sz="0" w:space="0" w:color="auto"/>
            <w:right w:val="none" w:sz="0" w:space="0" w:color="auto"/>
          </w:divBdr>
        </w:div>
        <w:div w:id="1306619478">
          <w:marLeft w:val="0"/>
          <w:marRight w:val="0"/>
          <w:marTop w:val="0"/>
          <w:marBottom w:val="0"/>
          <w:divBdr>
            <w:top w:val="none" w:sz="0" w:space="0" w:color="auto"/>
            <w:left w:val="none" w:sz="0" w:space="0" w:color="auto"/>
            <w:bottom w:val="none" w:sz="0" w:space="0" w:color="auto"/>
            <w:right w:val="none" w:sz="0" w:space="0" w:color="auto"/>
          </w:divBdr>
        </w:div>
        <w:div w:id="1306619486">
          <w:marLeft w:val="0"/>
          <w:marRight w:val="0"/>
          <w:marTop w:val="0"/>
          <w:marBottom w:val="0"/>
          <w:divBdr>
            <w:top w:val="none" w:sz="0" w:space="0" w:color="auto"/>
            <w:left w:val="none" w:sz="0" w:space="0" w:color="auto"/>
            <w:bottom w:val="none" w:sz="0" w:space="0" w:color="auto"/>
            <w:right w:val="none" w:sz="0" w:space="0" w:color="auto"/>
          </w:divBdr>
        </w:div>
        <w:div w:id="1306619490">
          <w:marLeft w:val="0"/>
          <w:marRight w:val="0"/>
          <w:marTop w:val="0"/>
          <w:marBottom w:val="0"/>
          <w:divBdr>
            <w:top w:val="none" w:sz="0" w:space="0" w:color="auto"/>
            <w:left w:val="none" w:sz="0" w:space="0" w:color="auto"/>
            <w:bottom w:val="none" w:sz="0" w:space="0" w:color="auto"/>
            <w:right w:val="none" w:sz="0" w:space="0" w:color="auto"/>
          </w:divBdr>
        </w:div>
        <w:div w:id="1306619492">
          <w:marLeft w:val="0"/>
          <w:marRight w:val="0"/>
          <w:marTop w:val="0"/>
          <w:marBottom w:val="0"/>
          <w:divBdr>
            <w:top w:val="none" w:sz="0" w:space="0" w:color="auto"/>
            <w:left w:val="none" w:sz="0" w:space="0" w:color="auto"/>
            <w:bottom w:val="none" w:sz="0" w:space="0" w:color="auto"/>
            <w:right w:val="none" w:sz="0" w:space="0" w:color="auto"/>
          </w:divBdr>
        </w:div>
        <w:div w:id="1306619493">
          <w:marLeft w:val="0"/>
          <w:marRight w:val="0"/>
          <w:marTop w:val="0"/>
          <w:marBottom w:val="0"/>
          <w:divBdr>
            <w:top w:val="none" w:sz="0" w:space="0" w:color="auto"/>
            <w:left w:val="none" w:sz="0" w:space="0" w:color="auto"/>
            <w:bottom w:val="none" w:sz="0" w:space="0" w:color="auto"/>
            <w:right w:val="none" w:sz="0" w:space="0" w:color="auto"/>
          </w:divBdr>
        </w:div>
        <w:div w:id="1306619495">
          <w:marLeft w:val="0"/>
          <w:marRight w:val="0"/>
          <w:marTop w:val="0"/>
          <w:marBottom w:val="0"/>
          <w:divBdr>
            <w:top w:val="none" w:sz="0" w:space="0" w:color="auto"/>
            <w:left w:val="none" w:sz="0" w:space="0" w:color="auto"/>
            <w:bottom w:val="none" w:sz="0" w:space="0" w:color="auto"/>
            <w:right w:val="none" w:sz="0" w:space="0" w:color="auto"/>
          </w:divBdr>
        </w:div>
        <w:div w:id="1306619496">
          <w:marLeft w:val="0"/>
          <w:marRight w:val="0"/>
          <w:marTop w:val="0"/>
          <w:marBottom w:val="0"/>
          <w:divBdr>
            <w:top w:val="none" w:sz="0" w:space="0" w:color="auto"/>
            <w:left w:val="none" w:sz="0" w:space="0" w:color="auto"/>
            <w:bottom w:val="none" w:sz="0" w:space="0" w:color="auto"/>
            <w:right w:val="none" w:sz="0" w:space="0" w:color="auto"/>
          </w:divBdr>
        </w:div>
        <w:div w:id="1306619505">
          <w:marLeft w:val="0"/>
          <w:marRight w:val="0"/>
          <w:marTop w:val="0"/>
          <w:marBottom w:val="0"/>
          <w:divBdr>
            <w:top w:val="none" w:sz="0" w:space="0" w:color="auto"/>
            <w:left w:val="none" w:sz="0" w:space="0" w:color="auto"/>
            <w:bottom w:val="none" w:sz="0" w:space="0" w:color="auto"/>
            <w:right w:val="none" w:sz="0" w:space="0" w:color="auto"/>
          </w:divBdr>
        </w:div>
        <w:div w:id="1306619508">
          <w:marLeft w:val="0"/>
          <w:marRight w:val="0"/>
          <w:marTop w:val="0"/>
          <w:marBottom w:val="0"/>
          <w:divBdr>
            <w:top w:val="none" w:sz="0" w:space="0" w:color="auto"/>
            <w:left w:val="none" w:sz="0" w:space="0" w:color="auto"/>
            <w:bottom w:val="none" w:sz="0" w:space="0" w:color="auto"/>
            <w:right w:val="none" w:sz="0" w:space="0" w:color="auto"/>
          </w:divBdr>
        </w:div>
        <w:div w:id="1306619514">
          <w:marLeft w:val="0"/>
          <w:marRight w:val="0"/>
          <w:marTop w:val="0"/>
          <w:marBottom w:val="0"/>
          <w:divBdr>
            <w:top w:val="none" w:sz="0" w:space="0" w:color="auto"/>
            <w:left w:val="none" w:sz="0" w:space="0" w:color="auto"/>
            <w:bottom w:val="none" w:sz="0" w:space="0" w:color="auto"/>
            <w:right w:val="none" w:sz="0" w:space="0" w:color="auto"/>
          </w:divBdr>
        </w:div>
        <w:div w:id="1306619515">
          <w:marLeft w:val="0"/>
          <w:marRight w:val="0"/>
          <w:marTop w:val="0"/>
          <w:marBottom w:val="0"/>
          <w:divBdr>
            <w:top w:val="none" w:sz="0" w:space="0" w:color="auto"/>
            <w:left w:val="none" w:sz="0" w:space="0" w:color="auto"/>
            <w:bottom w:val="none" w:sz="0" w:space="0" w:color="auto"/>
            <w:right w:val="none" w:sz="0" w:space="0" w:color="auto"/>
          </w:divBdr>
        </w:div>
      </w:divsChild>
    </w:div>
    <w:div w:id="1306619482">
      <w:marLeft w:val="0"/>
      <w:marRight w:val="0"/>
      <w:marTop w:val="0"/>
      <w:marBottom w:val="0"/>
      <w:divBdr>
        <w:top w:val="none" w:sz="0" w:space="0" w:color="auto"/>
        <w:left w:val="none" w:sz="0" w:space="0" w:color="auto"/>
        <w:bottom w:val="none" w:sz="0" w:space="0" w:color="auto"/>
        <w:right w:val="none" w:sz="0" w:space="0" w:color="auto"/>
      </w:divBdr>
    </w:div>
    <w:div w:id="1306619483">
      <w:marLeft w:val="0"/>
      <w:marRight w:val="0"/>
      <w:marTop w:val="0"/>
      <w:marBottom w:val="0"/>
      <w:divBdr>
        <w:top w:val="none" w:sz="0" w:space="0" w:color="auto"/>
        <w:left w:val="none" w:sz="0" w:space="0" w:color="auto"/>
        <w:bottom w:val="none" w:sz="0" w:space="0" w:color="auto"/>
        <w:right w:val="none" w:sz="0" w:space="0" w:color="auto"/>
      </w:divBdr>
    </w:div>
    <w:div w:id="1306619485">
      <w:marLeft w:val="0"/>
      <w:marRight w:val="0"/>
      <w:marTop w:val="0"/>
      <w:marBottom w:val="0"/>
      <w:divBdr>
        <w:top w:val="none" w:sz="0" w:space="0" w:color="auto"/>
        <w:left w:val="none" w:sz="0" w:space="0" w:color="auto"/>
        <w:bottom w:val="none" w:sz="0" w:space="0" w:color="auto"/>
        <w:right w:val="none" w:sz="0" w:space="0" w:color="auto"/>
      </w:divBdr>
    </w:div>
    <w:div w:id="1306619488">
      <w:marLeft w:val="0"/>
      <w:marRight w:val="0"/>
      <w:marTop w:val="0"/>
      <w:marBottom w:val="0"/>
      <w:divBdr>
        <w:top w:val="none" w:sz="0" w:space="0" w:color="auto"/>
        <w:left w:val="none" w:sz="0" w:space="0" w:color="auto"/>
        <w:bottom w:val="none" w:sz="0" w:space="0" w:color="auto"/>
        <w:right w:val="none" w:sz="0" w:space="0" w:color="auto"/>
      </w:divBdr>
    </w:div>
    <w:div w:id="1306619489">
      <w:marLeft w:val="0"/>
      <w:marRight w:val="0"/>
      <w:marTop w:val="0"/>
      <w:marBottom w:val="0"/>
      <w:divBdr>
        <w:top w:val="none" w:sz="0" w:space="0" w:color="auto"/>
        <w:left w:val="none" w:sz="0" w:space="0" w:color="auto"/>
        <w:bottom w:val="none" w:sz="0" w:space="0" w:color="auto"/>
        <w:right w:val="none" w:sz="0" w:space="0" w:color="auto"/>
      </w:divBdr>
    </w:div>
    <w:div w:id="1306619500">
      <w:marLeft w:val="0"/>
      <w:marRight w:val="0"/>
      <w:marTop w:val="0"/>
      <w:marBottom w:val="0"/>
      <w:divBdr>
        <w:top w:val="none" w:sz="0" w:space="0" w:color="auto"/>
        <w:left w:val="none" w:sz="0" w:space="0" w:color="auto"/>
        <w:bottom w:val="none" w:sz="0" w:space="0" w:color="auto"/>
        <w:right w:val="none" w:sz="0" w:space="0" w:color="auto"/>
      </w:divBdr>
    </w:div>
    <w:div w:id="1306619511">
      <w:marLeft w:val="0"/>
      <w:marRight w:val="0"/>
      <w:marTop w:val="0"/>
      <w:marBottom w:val="0"/>
      <w:divBdr>
        <w:top w:val="none" w:sz="0" w:space="0" w:color="auto"/>
        <w:left w:val="none" w:sz="0" w:space="0" w:color="auto"/>
        <w:bottom w:val="none" w:sz="0" w:space="0" w:color="auto"/>
        <w:right w:val="none" w:sz="0" w:space="0" w:color="auto"/>
      </w:divBdr>
    </w:div>
    <w:div w:id="1306619512">
      <w:marLeft w:val="0"/>
      <w:marRight w:val="0"/>
      <w:marTop w:val="0"/>
      <w:marBottom w:val="0"/>
      <w:divBdr>
        <w:top w:val="none" w:sz="0" w:space="0" w:color="auto"/>
        <w:left w:val="none" w:sz="0" w:space="0" w:color="auto"/>
        <w:bottom w:val="none" w:sz="0" w:space="0" w:color="auto"/>
        <w:right w:val="none" w:sz="0" w:space="0" w:color="auto"/>
      </w:divBdr>
      <w:divsChild>
        <w:div w:id="1306619468">
          <w:marLeft w:val="0"/>
          <w:marRight w:val="0"/>
          <w:marTop w:val="0"/>
          <w:marBottom w:val="0"/>
          <w:divBdr>
            <w:top w:val="none" w:sz="0" w:space="0" w:color="auto"/>
            <w:left w:val="none" w:sz="0" w:space="0" w:color="auto"/>
            <w:bottom w:val="none" w:sz="0" w:space="0" w:color="auto"/>
            <w:right w:val="none" w:sz="0" w:space="0" w:color="auto"/>
          </w:divBdr>
        </w:div>
        <w:div w:id="1306619470">
          <w:marLeft w:val="0"/>
          <w:marRight w:val="0"/>
          <w:marTop w:val="0"/>
          <w:marBottom w:val="0"/>
          <w:divBdr>
            <w:top w:val="none" w:sz="0" w:space="0" w:color="auto"/>
            <w:left w:val="none" w:sz="0" w:space="0" w:color="auto"/>
            <w:bottom w:val="none" w:sz="0" w:space="0" w:color="auto"/>
            <w:right w:val="none" w:sz="0" w:space="0" w:color="auto"/>
          </w:divBdr>
        </w:div>
        <w:div w:id="1306619472">
          <w:marLeft w:val="0"/>
          <w:marRight w:val="0"/>
          <w:marTop w:val="0"/>
          <w:marBottom w:val="0"/>
          <w:divBdr>
            <w:top w:val="none" w:sz="0" w:space="0" w:color="auto"/>
            <w:left w:val="none" w:sz="0" w:space="0" w:color="auto"/>
            <w:bottom w:val="none" w:sz="0" w:space="0" w:color="auto"/>
            <w:right w:val="none" w:sz="0" w:space="0" w:color="auto"/>
          </w:divBdr>
        </w:div>
        <w:div w:id="1306619479">
          <w:marLeft w:val="0"/>
          <w:marRight w:val="0"/>
          <w:marTop w:val="0"/>
          <w:marBottom w:val="0"/>
          <w:divBdr>
            <w:top w:val="none" w:sz="0" w:space="0" w:color="auto"/>
            <w:left w:val="none" w:sz="0" w:space="0" w:color="auto"/>
            <w:bottom w:val="none" w:sz="0" w:space="0" w:color="auto"/>
            <w:right w:val="none" w:sz="0" w:space="0" w:color="auto"/>
          </w:divBdr>
        </w:div>
        <w:div w:id="1306619480">
          <w:marLeft w:val="0"/>
          <w:marRight w:val="0"/>
          <w:marTop w:val="0"/>
          <w:marBottom w:val="0"/>
          <w:divBdr>
            <w:top w:val="none" w:sz="0" w:space="0" w:color="auto"/>
            <w:left w:val="none" w:sz="0" w:space="0" w:color="auto"/>
            <w:bottom w:val="none" w:sz="0" w:space="0" w:color="auto"/>
            <w:right w:val="none" w:sz="0" w:space="0" w:color="auto"/>
          </w:divBdr>
        </w:div>
        <w:div w:id="1306619481">
          <w:marLeft w:val="0"/>
          <w:marRight w:val="0"/>
          <w:marTop w:val="0"/>
          <w:marBottom w:val="0"/>
          <w:divBdr>
            <w:top w:val="none" w:sz="0" w:space="0" w:color="auto"/>
            <w:left w:val="none" w:sz="0" w:space="0" w:color="auto"/>
            <w:bottom w:val="none" w:sz="0" w:space="0" w:color="auto"/>
            <w:right w:val="none" w:sz="0" w:space="0" w:color="auto"/>
          </w:divBdr>
        </w:div>
        <w:div w:id="1306619484">
          <w:marLeft w:val="0"/>
          <w:marRight w:val="0"/>
          <w:marTop w:val="0"/>
          <w:marBottom w:val="0"/>
          <w:divBdr>
            <w:top w:val="none" w:sz="0" w:space="0" w:color="auto"/>
            <w:left w:val="none" w:sz="0" w:space="0" w:color="auto"/>
            <w:bottom w:val="none" w:sz="0" w:space="0" w:color="auto"/>
            <w:right w:val="none" w:sz="0" w:space="0" w:color="auto"/>
          </w:divBdr>
        </w:div>
        <w:div w:id="1306619491">
          <w:marLeft w:val="0"/>
          <w:marRight w:val="0"/>
          <w:marTop w:val="0"/>
          <w:marBottom w:val="0"/>
          <w:divBdr>
            <w:top w:val="none" w:sz="0" w:space="0" w:color="auto"/>
            <w:left w:val="none" w:sz="0" w:space="0" w:color="auto"/>
            <w:bottom w:val="none" w:sz="0" w:space="0" w:color="auto"/>
            <w:right w:val="none" w:sz="0" w:space="0" w:color="auto"/>
          </w:divBdr>
        </w:div>
        <w:div w:id="1306619494">
          <w:marLeft w:val="0"/>
          <w:marRight w:val="0"/>
          <w:marTop w:val="0"/>
          <w:marBottom w:val="0"/>
          <w:divBdr>
            <w:top w:val="none" w:sz="0" w:space="0" w:color="auto"/>
            <w:left w:val="none" w:sz="0" w:space="0" w:color="auto"/>
            <w:bottom w:val="none" w:sz="0" w:space="0" w:color="auto"/>
            <w:right w:val="none" w:sz="0" w:space="0" w:color="auto"/>
          </w:divBdr>
        </w:div>
        <w:div w:id="1306619497">
          <w:marLeft w:val="0"/>
          <w:marRight w:val="0"/>
          <w:marTop w:val="0"/>
          <w:marBottom w:val="0"/>
          <w:divBdr>
            <w:top w:val="none" w:sz="0" w:space="0" w:color="auto"/>
            <w:left w:val="none" w:sz="0" w:space="0" w:color="auto"/>
            <w:bottom w:val="none" w:sz="0" w:space="0" w:color="auto"/>
            <w:right w:val="none" w:sz="0" w:space="0" w:color="auto"/>
          </w:divBdr>
        </w:div>
        <w:div w:id="1306619498">
          <w:marLeft w:val="0"/>
          <w:marRight w:val="0"/>
          <w:marTop w:val="0"/>
          <w:marBottom w:val="0"/>
          <w:divBdr>
            <w:top w:val="none" w:sz="0" w:space="0" w:color="auto"/>
            <w:left w:val="none" w:sz="0" w:space="0" w:color="auto"/>
            <w:bottom w:val="none" w:sz="0" w:space="0" w:color="auto"/>
            <w:right w:val="none" w:sz="0" w:space="0" w:color="auto"/>
          </w:divBdr>
        </w:div>
        <w:div w:id="1306619503">
          <w:marLeft w:val="0"/>
          <w:marRight w:val="0"/>
          <w:marTop w:val="0"/>
          <w:marBottom w:val="0"/>
          <w:divBdr>
            <w:top w:val="none" w:sz="0" w:space="0" w:color="auto"/>
            <w:left w:val="none" w:sz="0" w:space="0" w:color="auto"/>
            <w:bottom w:val="none" w:sz="0" w:space="0" w:color="auto"/>
            <w:right w:val="none" w:sz="0" w:space="0" w:color="auto"/>
          </w:divBdr>
        </w:div>
        <w:div w:id="1306619507">
          <w:marLeft w:val="0"/>
          <w:marRight w:val="0"/>
          <w:marTop w:val="0"/>
          <w:marBottom w:val="0"/>
          <w:divBdr>
            <w:top w:val="none" w:sz="0" w:space="0" w:color="auto"/>
            <w:left w:val="none" w:sz="0" w:space="0" w:color="auto"/>
            <w:bottom w:val="none" w:sz="0" w:space="0" w:color="auto"/>
            <w:right w:val="none" w:sz="0" w:space="0" w:color="auto"/>
          </w:divBdr>
        </w:div>
        <w:div w:id="1306619518">
          <w:marLeft w:val="0"/>
          <w:marRight w:val="0"/>
          <w:marTop w:val="0"/>
          <w:marBottom w:val="0"/>
          <w:divBdr>
            <w:top w:val="none" w:sz="0" w:space="0" w:color="auto"/>
            <w:left w:val="none" w:sz="0" w:space="0" w:color="auto"/>
            <w:bottom w:val="none" w:sz="0" w:space="0" w:color="auto"/>
            <w:right w:val="none" w:sz="0" w:space="0" w:color="auto"/>
          </w:divBdr>
        </w:div>
        <w:div w:id="1306619519">
          <w:marLeft w:val="0"/>
          <w:marRight w:val="0"/>
          <w:marTop w:val="0"/>
          <w:marBottom w:val="0"/>
          <w:divBdr>
            <w:top w:val="none" w:sz="0" w:space="0" w:color="auto"/>
            <w:left w:val="none" w:sz="0" w:space="0" w:color="auto"/>
            <w:bottom w:val="none" w:sz="0" w:space="0" w:color="auto"/>
            <w:right w:val="none" w:sz="0" w:space="0" w:color="auto"/>
          </w:divBdr>
        </w:div>
      </w:divsChild>
    </w:div>
    <w:div w:id="1306619516">
      <w:marLeft w:val="0"/>
      <w:marRight w:val="0"/>
      <w:marTop w:val="0"/>
      <w:marBottom w:val="0"/>
      <w:divBdr>
        <w:top w:val="none" w:sz="0" w:space="0" w:color="auto"/>
        <w:left w:val="none" w:sz="0" w:space="0" w:color="auto"/>
        <w:bottom w:val="none" w:sz="0" w:space="0" w:color="auto"/>
        <w:right w:val="none" w:sz="0" w:space="0" w:color="auto"/>
      </w:divBdr>
    </w:div>
    <w:div w:id="1306619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joanpalou@terra.es"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929</Words>
  <Characters>5111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jpalou</dc:creator>
  <cp:keywords/>
  <dc:description/>
  <cp:lastModifiedBy>jtorresfb</cp:lastModifiedBy>
  <cp:revision>2</cp:revision>
  <cp:lastPrinted>2021-01-08T08:48:00Z</cp:lastPrinted>
  <dcterms:created xsi:type="dcterms:W3CDTF">2021-01-18T11:57:00Z</dcterms:created>
  <dcterms:modified xsi:type="dcterms:W3CDTF">2021-01-18T11:57:00Z</dcterms:modified>
</cp:coreProperties>
</file>